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Pr="00A902B5" w:rsidRDefault="00C36DD2" w:rsidP="00A902B5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A902B5">
        <w:rPr>
          <w:rFonts w:ascii="Times New Roman" w:hAnsi="Times New Roman" w:cs="Times New Roman"/>
          <w:sz w:val="24"/>
          <w:szCs w:val="24"/>
        </w:rPr>
        <w:t xml:space="preserve">АННОТАЦИЯ </w:t>
      </w:r>
    </w:p>
    <w:p w:rsidR="00E12F26" w:rsidRPr="00A902B5" w:rsidRDefault="00C36DD2" w:rsidP="00A902B5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A902B5">
        <w:rPr>
          <w:rFonts w:ascii="Times New Roman" w:hAnsi="Times New Roman" w:cs="Times New Roman"/>
          <w:sz w:val="24"/>
          <w:szCs w:val="24"/>
        </w:rPr>
        <w:t xml:space="preserve">К РАБОЧЕЙ ПРОГРАММЕ УЧЕБНОЙ ДИСЦИПЛИНЫ </w:t>
      </w:r>
    </w:p>
    <w:p w:rsidR="00E12F26" w:rsidRPr="00A902B5" w:rsidRDefault="005558D9" w:rsidP="004D1575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5558D9">
        <w:rPr>
          <w:rFonts w:ascii="Times New Roman" w:hAnsi="Times New Roman" w:cs="Times New Roman"/>
          <w:sz w:val="24"/>
          <w:szCs w:val="24"/>
        </w:rPr>
        <w:t>ПМ.02 «ОРГАНИЗАЦИОННАЯ ДЕЯТЕЛЬНОСТЬ»</w:t>
      </w:r>
    </w:p>
    <w:p w:rsidR="00E12F26" w:rsidRPr="00A902B5" w:rsidRDefault="006A1B07" w:rsidP="00A902B5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A902B5">
        <w:rPr>
          <w:rFonts w:ascii="Times New Roman" w:hAnsi="Times New Roman" w:cs="Times New Roman"/>
          <w:sz w:val="24"/>
          <w:szCs w:val="24"/>
        </w:rPr>
        <w:t xml:space="preserve">по профессии </w:t>
      </w:r>
      <w:r w:rsidR="004D1575" w:rsidRPr="004D1575">
        <w:rPr>
          <w:rFonts w:ascii="Times New Roman" w:hAnsi="Times New Roman" w:cs="Times New Roman"/>
          <w:sz w:val="24"/>
          <w:szCs w:val="24"/>
        </w:rPr>
        <w:t>46.01.01 «Секретарь»</w:t>
      </w:r>
      <w:r w:rsidRPr="00A902B5">
        <w:rPr>
          <w:rFonts w:ascii="Times New Roman" w:hAnsi="Times New Roman" w:cs="Times New Roman"/>
          <w:sz w:val="24"/>
          <w:szCs w:val="24"/>
        </w:rPr>
        <w:t xml:space="preserve"> сроком обучения 10 месяцев</w:t>
      </w:r>
    </w:p>
    <w:p w:rsidR="006A1B07" w:rsidRPr="00A902B5" w:rsidRDefault="006A1B07" w:rsidP="00A902B5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E12F26" w:rsidRPr="00A902B5" w:rsidRDefault="00E12F26" w:rsidP="00A902B5">
      <w:pPr>
        <w:pStyle w:val="a4"/>
        <w:numPr>
          <w:ilvl w:val="0"/>
          <w:numId w:val="3"/>
        </w:numPr>
        <w:tabs>
          <w:tab w:val="left" w:pos="-126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2B5">
        <w:rPr>
          <w:rFonts w:ascii="Times New Roman" w:hAnsi="Times New Roman" w:cs="Times New Roman"/>
          <w:b/>
          <w:sz w:val="24"/>
          <w:szCs w:val="24"/>
        </w:rPr>
        <w:t xml:space="preserve">Место дисциплины в структуре основной профессиональной образовательной программы (ОПОП) </w:t>
      </w:r>
    </w:p>
    <w:p w:rsidR="00304C5C" w:rsidRPr="005558D9" w:rsidRDefault="00304C5C" w:rsidP="005558D9">
      <w:pPr>
        <w:pStyle w:val="a4"/>
        <w:tabs>
          <w:tab w:val="left" w:pos="-126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02B5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является частью основной профессиональной образовательной программы по профессии СПО в соответствии с ФГОС по профессии СПО </w:t>
      </w:r>
      <w:r w:rsidR="004D1575" w:rsidRPr="004D1575">
        <w:rPr>
          <w:rFonts w:ascii="Times New Roman" w:hAnsi="Times New Roman" w:cs="Times New Roman"/>
          <w:sz w:val="24"/>
          <w:szCs w:val="24"/>
        </w:rPr>
        <w:t>46.01.01 «Секретарь»</w:t>
      </w:r>
      <w:r w:rsidR="004D1575">
        <w:rPr>
          <w:rFonts w:ascii="Times New Roman" w:hAnsi="Times New Roman" w:cs="Times New Roman"/>
          <w:sz w:val="24"/>
          <w:szCs w:val="24"/>
        </w:rPr>
        <w:t xml:space="preserve"> </w:t>
      </w:r>
      <w:r w:rsidRPr="00A902B5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(ВПД)</w:t>
      </w:r>
      <w:r w:rsidR="004D1575" w:rsidRPr="004D1575">
        <w:t xml:space="preserve"> </w:t>
      </w:r>
      <w:r w:rsidR="005558D9" w:rsidRPr="005558D9">
        <w:rPr>
          <w:rFonts w:ascii="Times New Roman" w:hAnsi="Times New Roman" w:cs="Times New Roman"/>
          <w:sz w:val="24"/>
          <w:szCs w:val="24"/>
        </w:rPr>
        <w:t>Организационная деятельность</w:t>
      </w:r>
    </w:p>
    <w:p w:rsidR="00F93183" w:rsidRPr="00A902B5" w:rsidRDefault="00F93183" w:rsidP="00A902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2F26" w:rsidRPr="00A902B5" w:rsidRDefault="00E12F26" w:rsidP="00A902B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2B5">
        <w:rPr>
          <w:rFonts w:ascii="Times New Roman" w:hAnsi="Times New Roman" w:cs="Times New Roman"/>
          <w:b/>
          <w:sz w:val="24"/>
          <w:szCs w:val="24"/>
        </w:rPr>
        <w:t>Цель изучения дисциплины</w:t>
      </w:r>
      <w:r w:rsidR="00304C5C" w:rsidRPr="00A902B5">
        <w:rPr>
          <w:rFonts w:ascii="Times New Roman" w:hAnsi="Times New Roman" w:cs="Times New Roman"/>
          <w:b/>
          <w:sz w:val="24"/>
          <w:szCs w:val="24"/>
        </w:rPr>
        <w:t>: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b/>
          <w:sz w:val="24"/>
          <w:szCs w:val="24"/>
        </w:rPr>
        <w:t xml:space="preserve">иметь практический опыт: 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использования организационной техники для обеспечения профессиональной деятельности;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участия в подготовке и проведении деловых мероприятий, приема посетителей;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ведения телефонного обслуживания, приема и передачи информации по факсу;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 xml:space="preserve">организовывать рабочее место секретаря и </w:t>
      </w:r>
      <w:proofErr w:type="gramStart"/>
      <w:r w:rsidRPr="005558D9">
        <w:rPr>
          <w:rFonts w:ascii="Times New Roman" w:eastAsia="Times New Roman" w:hAnsi="Times New Roman" w:cs="Times New Roman"/>
          <w:sz w:val="24"/>
          <w:szCs w:val="24"/>
        </w:rPr>
        <w:t>руководителя  с</w:t>
      </w:r>
      <w:proofErr w:type="gramEnd"/>
      <w:r w:rsidRPr="005558D9">
        <w:rPr>
          <w:rFonts w:ascii="Times New Roman" w:eastAsia="Times New Roman" w:hAnsi="Times New Roman" w:cs="Times New Roman"/>
          <w:sz w:val="24"/>
          <w:szCs w:val="24"/>
        </w:rPr>
        <w:t xml:space="preserve"> учетом требований;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выполнять технические функции секретаря по обеспечению и обслуживанию работы руководителя организации, подразделения;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пользоваться нормативными документами, регламентирующими работу секретаря;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организовывать прием посетителей, использовать визитные карточки при организации приема посетителей;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подготовку деловых поездок (командировок) </w:t>
      </w:r>
      <w:proofErr w:type="spellStart"/>
      <w:r w:rsidRPr="005558D9">
        <w:rPr>
          <w:rFonts w:ascii="Times New Roman" w:eastAsia="Times New Roman" w:hAnsi="Times New Roman" w:cs="Times New Roman"/>
          <w:sz w:val="24"/>
          <w:szCs w:val="24"/>
        </w:rPr>
        <w:t>руково¬дителя</w:t>
      </w:r>
      <w:proofErr w:type="spellEnd"/>
      <w:r w:rsidRPr="005558D9">
        <w:rPr>
          <w:rFonts w:ascii="Times New Roman" w:eastAsia="Times New Roman" w:hAnsi="Times New Roman" w:cs="Times New Roman"/>
          <w:sz w:val="24"/>
          <w:szCs w:val="24"/>
        </w:rPr>
        <w:t xml:space="preserve"> и других сотрудников организации; 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рационально организовывать рабочее место;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соблюдать требования безопасности труда секретаря;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проводить подготовку и обслуживание совещаний и заседаний руководителя;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вести телефонное обслуживание, принимать и отправлять сообщения, передаваемые по факсу;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использовать компьютерные технологии в секретарском обслуживании;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использовать сетевые информационные ресурсы;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обеспечивать качество выполняемых работ;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нормативные документы, регламентирующие деятельность секретаря (должностную инструкцию);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 xml:space="preserve">принципы организации и виды работ по </w:t>
      </w:r>
      <w:proofErr w:type="spellStart"/>
      <w:r w:rsidRPr="005558D9">
        <w:rPr>
          <w:rFonts w:ascii="Times New Roman" w:eastAsia="Times New Roman" w:hAnsi="Times New Roman" w:cs="Times New Roman"/>
          <w:sz w:val="24"/>
          <w:szCs w:val="24"/>
        </w:rPr>
        <w:t>бездокументному</w:t>
      </w:r>
      <w:proofErr w:type="spellEnd"/>
      <w:r w:rsidRPr="005558D9">
        <w:rPr>
          <w:rFonts w:ascii="Times New Roman" w:eastAsia="Times New Roman" w:hAnsi="Times New Roman" w:cs="Times New Roman"/>
          <w:sz w:val="24"/>
          <w:szCs w:val="24"/>
        </w:rPr>
        <w:t xml:space="preserve"> обслуживанию работы руководителя;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основы планирования работы секретаря;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 xml:space="preserve">правила ведения делового разговора; 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58D9">
        <w:rPr>
          <w:rFonts w:ascii="Times New Roman" w:eastAsia="Times New Roman" w:hAnsi="Times New Roman" w:cs="Times New Roman"/>
          <w:sz w:val="24"/>
          <w:szCs w:val="24"/>
        </w:rPr>
        <w:t>правила  телефонного</w:t>
      </w:r>
      <w:proofErr w:type="gramEnd"/>
      <w:r w:rsidRPr="005558D9">
        <w:rPr>
          <w:rFonts w:ascii="Times New Roman" w:eastAsia="Times New Roman" w:hAnsi="Times New Roman" w:cs="Times New Roman"/>
          <w:sz w:val="24"/>
          <w:szCs w:val="24"/>
        </w:rPr>
        <w:t xml:space="preserve"> обслуживания, приема и передачи информации по факсу;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 xml:space="preserve">обязанности секретаря по подготовке приема посетителей; 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правила подготовки и обслуживания совещаний, заседаний;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 xml:space="preserve">обязанности секретаря по подготовке деловых поездок (командировок) </w:t>
      </w:r>
      <w:r w:rsidRPr="005558D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руководителя и других сотрудников организации;  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требования к обеспечению безопасности труда секретаря;</w:t>
      </w:r>
    </w:p>
    <w:p w:rsidR="005558D9" w:rsidRPr="005558D9" w:rsidRDefault="005558D9" w:rsidP="005558D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8D9">
        <w:rPr>
          <w:rFonts w:ascii="Times New Roman" w:eastAsia="Times New Roman" w:hAnsi="Times New Roman" w:cs="Times New Roman"/>
          <w:sz w:val="24"/>
          <w:szCs w:val="24"/>
        </w:rPr>
        <w:t>основы информационных технологий в профессиональной деятельности</w:t>
      </w:r>
    </w:p>
    <w:p w:rsidR="005558D9" w:rsidRDefault="004D1575" w:rsidP="005558D9">
      <w:pPr>
        <w:widowControl w:val="0"/>
        <w:tabs>
          <w:tab w:val="left" w:pos="709"/>
        </w:tabs>
        <w:suppressAutoHyphens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575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4D1575">
        <w:rPr>
          <w:rFonts w:ascii="Times New Roman" w:hAnsi="Times New Roman" w:cs="Times New Roman"/>
          <w:b/>
          <w:sz w:val="24"/>
          <w:szCs w:val="24"/>
        </w:rPr>
        <w:t>Информационно-документационная деятельность</w:t>
      </w:r>
      <w:r w:rsidRPr="004D1575">
        <w:rPr>
          <w:rFonts w:ascii="Times New Roman" w:hAnsi="Times New Roman" w:cs="Times New Roman"/>
          <w:sz w:val="24"/>
          <w:szCs w:val="24"/>
        </w:rPr>
        <w:t>, в том числе профессиональными (ПК) и общими (ОК) компетенциями:</w:t>
      </w:r>
      <w:r>
        <w:rPr>
          <w:rFonts w:ascii="Times New Roman" w:hAnsi="Times New Roman" w:cs="Times New Roman"/>
          <w:sz w:val="24"/>
          <w:szCs w:val="24"/>
        </w:rPr>
        <w:t xml:space="preserve"> ОК01-10, ПК </w:t>
      </w:r>
      <w:r w:rsidR="005558D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.1-</w:t>
      </w:r>
      <w:r w:rsidR="005558D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.5, ЛР1-23</w:t>
      </w:r>
    </w:p>
    <w:p w:rsidR="005558D9" w:rsidRPr="00A902B5" w:rsidRDefault="005558D9" w:rsidP="005558D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8D9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A902B5">
        <w:rPr>
          <w:rFonts w:ascii="Times New Roman" w:hAnsi="Times New Roman" w:cs="Times New Roman"/>
          <w:b/>
          <w:sz w:val="24"/>
          <w:szCs w:val="24"/>
        </w:rPr>
        <w:t xml:space="preserve">Структура </w:t>
      </w:r>
      <w:r>
        <w:rPr>
          <w:rFonts w:ascii="Times New Roman" w:hAnsi="Times New Roman" w:cs="Times New Roman"/>
          <w:b/>
          <w:sz w:val="24"/>
          <w:szCs w:val="24"/>
        </w:rPr>
        <w:t>и о</w:t>
      </w:r>
      <w:r w:rsidRPr="00A902B5">
        <w:rPr>
          <w:rFonts w:ascii="Times New Roman" w:hAnsi="Times New Roman" w:cs="Times New Roman"/>
          <w:b/>
          <w:sz w:val="24"/>
          <w:szCs w:val="24"/>
        </w:rPr>
        <w:t>бъем учебной дисциплины: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155"/>
        <w:gridCol w:w="712"/>
        <w:gridCol w:w="883"/>
        <w:gridCol w:w="28"/>
        <w:gridCol w:w="1126"/>
        <w:gridCol w:w="889"/>
        <w:gridCol w:w="712"/>
        <w:gridCol w:w="887"/>
        <w:gridCol w:w="1285"/>
      </w:tblGrid>
      <w:tr w:rsidR="005558D9" w:rsidRPr="005558D9" w:rsidTr="000B19E7">
        <w:trPr>
          <w:trHeight w:val="435"/>
        </w:trPr>
        <w:tc>
          <w:tcPr>
            <w:tcW w:w="354" w:type="pct"/>
            <w:vMerge w:val="restart"/>
            <w:shd w:val="clear" w:color="auto" w:fill="auto"/>
            <w:vAlign w:val="center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Коды профессиональных компетенций</w:t>
            </w:r>
          </w:p>
        </w:tc>
        <w:tc>
          <w:tcPr>
            <w:tcW w:w="1154" w:type="pct"/>
            <w:vMerge w:val="restart"/>
            <w:shd w:val="clear" w:color="auto" w:fill="auto"/>
            <w:vAlign w:val="center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Наименования разделов профессионального модуля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558D9">
              <w:rPr>
                <w:rFonts w:ascii="Times New Roman" w:hAnsi="Times New Roman" w:cs="Times New Roman"/>
                <w:b/>
                <w:iCs/>
              </w:rPr>
              <w:t>Всего часов</w:t>
            </w:r>
          </w:p>
          <w:p w:rsidR="005558D9" w:rsidRPr="005558D9" w:rsidRDefault="005558D9" w:rsidP="000B19E7">
            <w:pPr>
              <w:pStyle w:val="2"/>
              <w:widowControl w:val="0"/>
              <w:ind w:left="-108" w:right="-104" w:firstLine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558D9">
              <w:rPr>
                <w:rFonts w:ascii="Times New Roman" w:hAnsi="Times New Roman" w:cs="Times New Roman"/>
                <w:i/>
                <w:iCs/>
              </w:rPr>
              <w:t>(макс. учебная нагрузка и практики)</w:t>
            </w:r>
          </w:p>
        </w:tc>
        <w:tc>
          <w:tcPr>
            <w:tcW w:w="1567" w:type="pct"/>
            <w:gridSpan w:val="4"/>
            <w:shd w:val="clear" w:color="auto" w:fill="auto"/>
            <w:vAlign w:val="center"/>
          </w:tcPr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b/>
                <w:sz w:val="22"/>
                <w:szCs w:val="22"/>
              </w:rPr>
            </w:pPr>
            <w:r w:rsidRPr="005558D9">
              <w:rPr>
                <w:b/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56" w:type="pct"/>
            <w:gridSpan w:val="2"/>
            <w:shd w:val="clear" w:color="auto" w:fill="auto"/>
            <w:vAlign w:val="center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558D9">
              <w:rPr>
                <w:rFonts w:ascii="Times New Roman" w:hAnsi="Times New Roman" w:cs="Times New Roman"/>
                <w:b/>
                <w:iCs/>
              </w:rPr>
              <w:t>Практика</w:t>
            </w:r>
          </w:p>
        </w:tc>
        <w:tc>
          <w:tcPr>
            <w:tcW w:w="688" w:type="pct"/>
            <w:vMerge w:val="restart"/>
            <w:vAlign w:val="center"/>
          </w:tcPr>
          <w:p w:rsidR="005558D9" w:rsidRPr="005558D9" w:rsidRDefault="005558D9" w:rsidP="000B19E7">
            <w:pPr>
              <w:pStyle w:val="2"/>
              <w:widowControl w:val="0"/>
              <w:ind w:left="0" w:right="-28" w:firstLine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558D9">
              <w:rPr>
                <w:rFonts w:ascii="Times New Roman" w:hAnsi="Times New Roman" w:cs="Times New Roman"/>
                <w:b/>
                <w:iCs/>
              </w:rPr>
              <w:t>Практическая</w:t>
            </w:r>
          </w:p>
          <w:p w:rsidR="005558D9" w:rsidRPr="005558D9" w:rsidRDefault="005558D9" w:rsidP="000B19E7">
            <w:pPr>
              <w:pStyle w:val="2"/>
              <w:widowControl w:val="0"/>
              <w:ind w:left="0" w:right="-28" w:firstLine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558D9">
              <w:rPr>
                <w:rFonts w:ascii="Times New Roman" w:hAnsi="Times New Roman" w:cs="Times New Roman"/>
                <w:b/>
                <w:iCs/>
              </w:rPr>
              <w:t>подготовка,</w:t>
            </w:r>
          </w:p>
          <w:p w:rsidR="005558D9" w:rsidRPr="005558D9" w:rsidRDefault="005558D9" w:rsidP="000B19E7">
            <w:pPr>
              <w:pStyle w:val="2"/>
              <w:widowControl w:val="0"/>
              <w:ind w:left="0" w:right="-28" w:firstLine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558D9">
              <w:rPr>
                <w:rFonts w:ascii="Times New Roman" w:hAnsi="Times New Roman" w:cs="Times New Roman"/>
                <w:b/>
                <w:iCs/>
              </w:rPr>
              <w:t>часов</w:t>
            </w:r>
          </w:p>
        </w:tc>
      </w:tr>
      <w:tr w:rsidR="005558D9" w:rsidRPr="005558D9" w:rsidTr="000B19E7">
        <w:trPr>
          <w:trHeight w:val="435"/>
        </w:trPr>
        <w:tc>
          <w:tcPr>
            <w:tcW w:w="354" w:type="pct"/>
            <w:vMerge/>
            <w:shd w:val="clear" w:color="auto" w:fill="auto"/>
            <w:vAlign w:val="center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4" w:type="pct"/>
            <w:vMerge/>
            <w:shd w:val="clear" w:color="auto" w:fill="auto"/>
            <w:vAlign w:val="center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1091" w:type="pct"/>
            <w:gridSpan w:val="3"/>
            <w:shd w:val="clear" w:color="auto" w:fill="auto"/>
            <w:vAlign w:val="center"/>
          </w:tcPr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b/>
                <w:sz w:val="22"/>
                <w:szCs w:val="22"/>
              </w:rPr>
            </w:pPr>
            <w:r w:rsidRPr="005558D9">
              <w:rPr>
                <w:b/>
                <w:sz w:val="22"/>
                <w:szCs w:val="22"/>
              </w:rPr>
              <w:t>Обязательная аудиторная учебная нагрузка обучающегося</w:t>
            </w:r>
          </w:p>
        </w:tc>
        <w:tc>
          <w:tcPr>
            <w:tcW w:w="476" w:type="pct"/>
            <w:vMerge w:val="restart"/>
            <w:shd w:val="clear" w:color="auto" w:fill="auto"/>
            <w:vAlign w:val="center"/>
          </w:tcPr>
          <w:p w:rsidR="005558D9" w:rsidRPr="005558D9" w:rsidRDefault="005558D9" w:rsidP="000B19E7">
            <w:pPr>
              <w:pStyle w:val="a5"/>
              <w:widowControl w:val="0"/>
              <w:suppressAutoHyphens/>
              <w:ind w:left="-109" w:right="-105"/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5558D9">
              <w:rPr>
                <w:b/>
                <w:sz w:val="22"/>
                <w:szCs w:val="22"/>
              </w:rPr>
              <w:t>Самостояте-льная</w:t>
            </w:r>
            <w:proofErr w:type="spellEnd"/>
            <w:proofErr w:type="gramEnd"/>
            <w:r w:rsidRPr="005558D9">
              <w:rPr>
                <w:b/>
                <w:sz w:val="22"/>
                <w:szCs w:val="22"/>
              </w:rPr>
              <w:t xml:space="preserve"> работа </w:t>
            </w:r>
            <w:proofErr w:type="spellStart"/>
            <w:r w:rsidRPr="005558D9">
              <w:rPr>
                <w:b/>
                <w:sz w:val="22"/>
                <w:szCs w:val="22"/>
              </w:rPr>
              <w:t>обучающе-гося</w:t>
            </w:r>
            <w:proofErr w:type="spellEnd"/>
            <w:r w:rsidRPr="005558D9">
              <w:rPr>
                <w:b/>
                <w:sz w:val="22"/>
                <w:szCs w:val="22"/>
              </w:rPr>
              <w:t>,</w:t>
            </w:r>
          </w:p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b/>
                <w:sz w:val="22"/>
                <w:szCs w:val="22"/>
              </w:rPr>
            </w:pPr>
            <w:r w:rsidRPr="005558D9">
              <w:rPr>
                <w:sz w:val="22"/>
                <w:szCs w:val="22"/>
              </w:rPr>
              <w:t>часов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558D9" w:rsidRPr="005558D9" w:rsidRDefault="005558D9" w:rsidP="000B19E7">
            <w:pPr>
              <w:pStyle w:val="2"/>
              <w:widowControl w:val="0"/>
              <w:ind w:left="-110" w:right="-108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Учебная,</w:t>
            </w:r>
          </w:p>
          <w:p w:rsidR="005558D9" w:rsidRPr="005558D9" w:rsidRDefault="005558D9" w:rsidP="000B19E7">
            <w:pPr>
              <w:pStyle w:val="2"/>
              <w:widowControl w:val="0"/>
              <w:ind w:left="-110" w:right="-108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475" w:type="pct"/>
            <w:vMerge w:val="restart"/>
            <w:shd w:val="clear" w:color="auto" w:fill="auto"/>
            <w:vAlign w:val="center"/>
          </w:tcPr>
          <w:p w:rsidR="005558D9" w:rsidRPr="005558D9" w:rsidRDefault="005558D9" w:rsidP="000B19E7">
            <w:pPr>
              <w:pStyle w:val="2"/>
              <w:widowControl w:val="0"/>
              <w:ind w:left="-110" w:right="-108" w:firstLine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5558D9">
              <w:rPr>
                <w:rFonts w:ascii="Times New Roman" w:hAnsi="Times New Roman" w:cs="Times New Roman"/>
                <w:b/>
                <w:i/>
                <w:iCs/>
              </w:rPr>
              <w:t>Производственная,</w:t>
            </w:r>
          </w:p>
          <w:p w:rsidR="005558D9" w:rsidRPr="005558D9" w:rsidRDefault="005558D9" w:rsidP="000B19E7">
            <w:pPr>
              <w:pStyle w:val="2"/>
              <w:widowControl w:val="0"/>
              <w:ind w:left="-110" w:right="-108" w:hanging="81"/>
              <w:jc w:val="center"/>
              <w:rPr>
                <w:rFonts w:ascii="Times New Roman" w:hAnsi="Times New Roman" w:cs="Times New Roman"/>
                <w:iCs/>
              </w:rPr>
            </w:pPr>
            <w:r w:rsidRPr="005558D9">
              <w:rPr>
                <w:rFonts w:ascii="Times New Roman" w:hAnsi="Times New Roman" w:cs="Times New Roman"/>
                <w:iCs/>
              </w:rPr>
              <w:t>часов</w:t>
            </w:r>
          </w:p>
        </w:tc>
        <w:tc>
          <w:tcPr>
            <w:tcW w:w="688" w:type="pct"/>
            <w:vMerge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</w:tr>
      <w:tr w:rsidR="005558D9" w:rsidRPr="005558D9" w:rsidTr="000B19E7">
        <w:trPr>
          <w:trHeight w:val="390"/>
        </w:trPr>
        <w:tc>
          <w:tcPr>
            <w:tcW w:w="354" w:type="pct"/>
            <w:vMerge/>
            <w:shd w:val="clear" w:color="auto" w:fill="auto"/>
          </w:tcPr>
          <w:p w:rsidR="005558D9" w:rsidRPr="005558D9" w:rsidRDefault="005558D9" w:rsidP="000B19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4" w:type="pct"/>
            <w:vMerge/>
            <w:shd w:val="clear" w:color="auto" w:fill="auto"/>
          </w:tcPr>
          <w:p w:rsidR="005558D9" w:rsidRPr="005558D9" w:rsidRDefault="005558D9" w:rsidP="000B19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5558D9" w:rsidRPr="005558D9" w:rsidRDefault="005558D9" w:rsidP="000B19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3" w:type="pct"/>
            <w:shd w:val="clear" w:color="auto" w:fill="auto"/>
          </w:tcPr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b/>
                <w:sz w:val="22"/>
                <w:szCs w:val="22"/>
              </w:rPr>
            </w:pPr>
            <w:r w:rsidRPr="005558D9">
              <w:rPr>
                <w:b/>
                <w:sz w:val="22"/>
                <w:szCs w:val="22"/>
              </w:rPr>
              <w:t>Всего,</w:t>
            </w:r>
          </w:p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5558D9">
              <w:rPr>
                <w:sz w:val="22"/>
                <w:szCs w:val="22"/>
              </w:rPr>
              <w:t>часов</w:t>
            </w:r>
          </w:p>
        </w:tc>
        <w:tc>
          <w:tcPr>
            <w:tcW w:w="618" w:type="pct"/>
            <w:gridSpan w:val="2"/>
            <w:shd w:val="clear" w:color="auto" w:fill="auto"/>
          </w:tcPr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b/>
                <w:sz w:val="22"/>
                <w:szCs w:val="22"/>
              </w:rPr>
            </w:pPr>
            <w:r w:rsidRPr="005558D9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5558D9">
              <w:rPr>
                <w:b/>
                <w:sz w:val="22"/>
                <w:szCs w:val="22"/>
              </w:rPr>
              <w:t>т.ч</w:t>
            </w:r>
            <w:proofErr w:type="spellEnd"/>
            <w:r w:rsidRPr="005558D9">
              <w:rPr>
                <w:b/>
                <w:sz w:val="22"/>
                <w:szCs w:val="22"/>
              </w:rPr>
              <w:t>. лабораторные работы и практические занятия,</w:t>
            </w:r>
          </w:p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b/>
                <w:sz w:val="22"/>
                <w:szCs w:val="22"/>
              </w:rPr>
            </w:pPr>
            <w:r w:rsidRPr="005558D9">
              <w:rPr>
                <w:sz w:val="22"/>
                <w:szCs w:val="22"/>
              </w:rPr>
              <w:t>часов</w:t>
            </w:r>
          </w:p>
        </w:tc>
        <w:tc>
          <w:tcPr>
            <w:tcW w:w="476" w:type="pct"/>
            <w:vMerge/>
            <w:shd w:val="clear" w:color="auto" w:fill="auto"/>
          </w:tcPr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Merge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72" w:firstLine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688" w:type="pct"/>
            <w:vMerge/>
          </w:tcPr>
          <w:p w:rsidR="005558D9" w:rsidRPr="005558D9" w:rsidRDefault="005558D9" w:rsidP="000B19E7">
            <w:pPr>
              <w:pStyle w:val="2"/>
              <w:widowControl w:val="0"/>
              <w:ind w:left="72" w:firstLine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5558D9" w:rsidRPr="005558D9" w:rsidTr="000B19E7">
        <w:tc>
          <w:tcPr>
            <w:tcW w:w="354" w:type="pct"/>
            <w:shd w:val="clear" w:color="auto" w:fill="auto"/>
          </w:tcPr>
          <w:p w:rsidR="005558D9" w:rsidRPr="005558D9" w:rsidRDefault="005558D9" w:rsidP="000B19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54" w:type="pct"/>
            <w:shd w:val="clear" w:color="auto" w:fill="auto"/>
          </w:tcPr>
          <w:p w:rsidR="005558D9" w:rsidRPr="005558D9" w:rsidRDefault="005558D9" w:rsidP="000B19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1" w:type="pct"/>
            <w:shd w:val="clear" w:color="auto" w:fill="auto"/>
          </w:tcPr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b/>
                <w:sz w:val="22"/>
                <w:szCs w:val="22"/>
              </w:rPr>
            </w:pPr>
            <w:r w:rsidRPr="005558D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3" w:type="pct"/>
            <w:shd w:val="clear" w:color="auto" w:fill="auto"/>
          </w:tcPr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b/>
                <w:sz w:val="22"/>
                <w:szCs w:val="22"/>
              </w:rPr>
            </w:pPr>
            <w:r w:rsidRPr="005558D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18" w:type="pct"/>
            <w:gridSpan w:val="2"/>
            <w:shd w:val="clear" w:color="auto" w:fill="auto"/>
          </w:tcPr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b/>
                <w:sz w:val="22"/>
                <w:szCs w:val="22"/>
              </w:rPr>
            </w:pPr>
            <w:r w:rsidRPr="005558D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6" w:type="pct"/>
            <w:shd w:val="clear" w:color="auto" w:fill="auto"/>
          </w:tcPr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b/>
                <w:sz w:val="22"/>
                <w:szCs w:val="22"/>
              </w:rPr>
            </w:pPr>
            <w:r w:rsidRPr="005558D9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1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75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5558D9">
              <w:rPr>
                <w:rFonts w:ascii="Times New Roman" w:hAnsi="Times New Roman" w:cs="Times New Roman"/>
                <w:b/>
                <w:i/>
                <w:iCs/>
              </w:rPr>
              <w:t>8</w:t>
            </w:r>
          </w:p>
        </w:tc>
        <w:tc>
          <w:tcPr>
            <w:tcW w:w="688" w:type="pct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5558D9">
              <w:rPr>
                <w:rFonts w:ascii="Times New Roman" w:hAnsi="Times New Roman" w:cs="Times New Roman"/>
                <w:b/>
                <w:i/>
                <w:iCs/>
              </w:rPr>
              <w:t>9</w:t>
            </w:r>
          </w:p>
        </w:tc>
      </w:tr>
      <w:tr w:rsidR="005558D9" w:rsidRPr="005558D9" w:rsidTr="005558D9">
        <w:trPr>
          <w:trHeight w:val="1177"/>
        </w:trPr>
        <w:tc>
          <w:tcPr>
            <w:tcW w:w="354" w:type="pct"/>
            <w:shd w:val="clear" w:color="auto" w:fill="auto"/>
          </w:tcPr>
          <w:p w:rsidR="005558D9" w:rsidRPr="005558D9" w:rsidRDefault="005558D9" w:rsidP="000B19E7">
            <w:pPr>
              <w:ind w:left="-142" w:right="-107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ПК 2.1 –2.2, 2.5</w:t>
            </w:r>
          </w:p>
          <w:p w:rsidR="005558D9" w:rsidRPr="005558D9" w:rsidRDefault="005558D9" w:rsidP="000B19E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4" w:type="pct"/>
            <w:shd w:val="clear" w:color="auto" w:fill="auto"/>
          </w:tcPr>
          <w:p w:rsidR="005558D9" w:rsidRPr="005558D9" w:rsidRDefault="005558D9" w:rsidP="000B19E7">
            <w:pPr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Раздел 1. Координация работы офиса</w:t>
            </w:r>
          </w:p>
        </w:tc>
        <w:tc>
          <w:tcPr>
            <w:tcW w:w="381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473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618" w:type="pct"/>
            <w:gridSpan w:val="2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76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81" w:type="pct"/>
            <w:shd w:val="clear" w:color="auto" w:fill="auto"/>
          </w:tcPr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b/>
                <w:sz w:val="22"/>
                <w:szCs w:val="22"/>
              </w:rPr>
            </w:pPr>
            <w:r w:rsidRPr="005558D9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475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688" w:type="pct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5558D9">
              <w:rPr>
                <w:rFonts w:ascii="Times New Roman" w:hAnsi="Times New Roman" w:cs="Times New Roman"/>
                <w:b/>
                <w:i/>
                <w:iCs/>
              </w:rPr>
              <w:t>20</w:t>
            </w:r>
          </w:p>
        </w:tc>
      </w:tr>
      <w:tr w:rsidR="005558D9" w:rsidRPr="005558D9" w:rsidTr="000B19E7">
        <w:tc>
          <w:tcPr>
            <w:tcW w:w="354" w:type="pct"/>
            <w:vMerge w:val="restart"/>
            <w:shd w:val="clear" w:color="auto" w:fill="auto"/>
          </w:tcPr>
          <w:p w:rsidR="005558D9" w:rsidRPr="005558D9" w:rsidRDefault="005558D9" w:rsidP="000B19E7">
            <w:pPr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ПК 2.3-2.4</w:t>
            </w:r>
          </w:p>
        </w:tc>
        <w:tc>
          <w:tcPr>
            <w:tcW w:w="1154" w:type="pct"/>
            <w:shd w:val="clear" w:color="auto" w:fill="auto"/>
          </w:tcPr>
          <w:p w:rsidR="005558D9" w:rsidRPr="005558D9" w:rsidRDefault="005558D9" w:rsidP="000B19E7">
            <w:pPr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Раздел 2. Оснащение офиса организационно-техническими средствами</w:t>
            </w:r>
          </w:p>
        </w:tc>
        <w:tc>
          <w:tcPr>
            <w:tcW w:w="381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73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618" w:type="pct"/>
            <w:gridSpan w:val="2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76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81" w:type="pct"/>
            <w:shd w:val="clear" w:color="auto" w:fill="auto"/>
          </w:tcPr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b/>
                <w:sz w:val="22"/>
                <w:szCs w:val="22"/>
              </w:rPr>
            </w:pPr>
            <w:r w:rsidRPr="005558D9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475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688" w:type="pct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5558D9">
              <w:rPr>
                <w:rFonts w:ascii="Times New Roman" w:hAnsi="Times New Roman" w:cs="Times New Roman"/>
                <w:b/>
                <w:i/>
                <w:iCs/>
              </w:rPr>
              <w:t>14</w:t>
            </w:r>
          </w:p>
        </w:tc>
      </w:tr>
      <w:tr w:rsidR="005558D9" w:rsidRPr="005558D9" w:rsidTr="000B19E7">
        <w:tc>
          <w:tcPr>
            <w:tcW w:w="354" w:type="pct"/>
            <w:vMerge/>
            <w:shd w:val="clear" w:color="auto" w:fill="auto"/>
          </w:tcPr>
          <w:p w:rsidR="005558D9" w:rsidRPr="005558D9" w:rsidRDefault="005558D9" w:rsidP="000B19E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4" w:type="pct"/>
            <w:shd w:val="clear" w:color="auto" w:fill="auto"/>
          </w:tcPr>
          <w:p w:rsidR="005558D9" w:rsidRPr="005558D9" w:rsidRDefault="005558D9" w:rsidP="000B19E7">
            <w:pPr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Раздел 3. Организация деловых приемов и встреч</w:t>
            </w:r>
          </w:p>
        </w:tc>
        <w:tc>
          <w:tcPr>
            <w:tcW w:w="381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86</w:t>
            </w:r>
          </w:p>
        </w:tc>
        <w:tc>
          <w:tcPr>
            <w:tcW w:w="473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618" w:type="pct"/>
            <w:gridSpan w:val="2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476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381" w:type="pct"/>
            <w:shd w:val="clear" w:color="auto" w:fill="auto"/>
          </w:tcPr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b/>
                <w:sz w:val="22"/>
                <w:szCs w:val="22"/>
              </w:rPr>
            </w:pPr>
            <w:r w:rsidRPr="005558D9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475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688" w:type="pct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5558D9">
              <w:rPr>
                <w:rFonts w:ascii="Times New Roman" w:hAnsi="Times New Roman" w:cs="Times New Roman"/>
                <w:b/>
                <w:i/>
                <w:iCs/>
              </w:rPr>
              <w:t>30</w:t>
            </w:r>
          </w:p>
        </w:tc>
      </w:tr>
      <w:tr w:rsidR="005558D9" w:rsidRPr="005558D9" w:rsidTr="000B19E7">
        <w:tc>
          <w:tcPr>
            <w:tcW w:w="354" w:type="pct"/>
            <w:shd w:val="clear" w:color="auto" w:fill="auto"/>
          </w:tcPr>
          <w:p w:rsidR="005558D9" w:rsidRPr="005558D9" w:rsidRDefault="005558D9" w:rsidP="000B19E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4" w:type="pct"/>
            <w:shd w:val="clear" w:color="auto" w:fill="auto"/>
          </w:tcPr>
          <w:p w:rsidR="005558D9" w:rsidRPr="005558D9" w:rsidRDefault="005558D9" w:rsidP="000B19E7">
            <w:pPr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381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1567" w:type="pct"/>
            <w:gridSpan w:val="4"/>
            <w:shd w:val="clear" w:color="auto" w:fill="BFBFBF" w:themeFill="background1" w:themeFillShade="BF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1" w:type="pct"/>
            <w:shd w:val="clear" w:color="auto" w:fill="auto"/>
          </w:tcPr>
          <w:p w:rsidR="005558D9" w:rsidRPr="005558D9" w:rsidRDefault="005558D9" w:rsidP="000B19E7">
            <w:pPr>
              <w:pStyle w:val="a5"/>
              <w:widowControl w:val="0"/>
              <w:suppressAutoHyphens/>
              <w:jc w:val="center"/>
              <w:rPr>
                <w:b/>
                <w:sz w:val="22"/>
                <w:szCs w:val="22"/>
              </w:rPr>
            </w:pPr>
            <w:r w:rsidRPr="005558D9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475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688" w:type="pct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</w:tr>
      <w:tr w:rsidR="005558D9" w:rsidRPr="005558D9" w:rsidTr="000B19E7">
        <w:trPr>
          <w:trHeight w:val="695"/>
        </w:trPr>
        <w:tc>
          <w:tcPr>
            <w:tcW w:w="354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4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 xml:space="preserve">Производственная практика </w:t>
            </w:r>
          </w:p>
        </w:tc>
        <w:tc>
          <w:tcPr>
            <w:tcW w:w="381" w:type="pct"/>
            <w:shd w:val="clear" w:color="auto" w:fill="auto"/>
          </w:tcPr>
          <w:p w:rsidR="005558D9" w:rsidRPr="005558D9" w:rsidRDefault="005558D9" w:rsidP="000B19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108</w:t>
            </w:r>
          </w:p>
        </w:tc>
        <w:tc>
          <w:tcPr>
            <w:tcW w:w="1948" w:type="pct"/>
            <w:gridSpan w:val="5"/>
            <w:shd w:val="clear" w:color="auto" w:fill="C0C0C0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b/>
                <w:color w:val="FF0000"/>
                <w:highlight w:val="lightGray"/>
              </w:rPr>
            </w:pPr>
          </w:p>
        </w:tc>
        <w:tc>
          <w:tcPr>
            <w:tcW w:w="475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558D9">
              <w:rPr>
                <w:rFonts w:ascii="Times New Roman" w:hAnsi="Times New Roman" w:cs="Times New Roman"/>
                <w:b/>
                <w:iCs/>
              </w:rPr>
              <w:t>108</w:t>
            </w:r>
          </w:p>
        </w:tc>
        <w:tc>
          <w:tcPr>
            <w:tcW w:w="688" w:type="pct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</w:tr>
      <w:tr w:rsidR="005558D9" w:rsidRPr="005558D9" w:rsidTr="000B19E7">
        <w:tc>
          <w:tcPr>
            <w:tcW w:w="354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4" w:type="pct"/>
            <w:shd w:val="clear" w:color="auto" w:fill="auto"/>
          </w:tcPr>
          <w:p w:rsidR="005558D9" w:rsidRPr="005558D9" w:rsidRDefault="005558D9" w:rsidP="000B19E7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381" w:type="pct"/>
            <w:shd w:val="clear" w:color="auto" w:fill="auto"/>
          </w:tcPr>
          <w:p w:rsidR="005558D9" w:rsidRPr="005558D9" w:rsidRDefault="005558D9" w:rsidP="000B19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348</w:t>
            </w:r>
          </w:p>
        </w:tc>
        <w:tc>
          <w:tcPr>
            <w:tcW w:w="488" w:type="pct"/>
            <w:gridSpan w:val="2"/>
            <w:shd w:val="clear" w:color="auto" w:fill="auto"/>
          </w:tcPr>
          <w:p w:rsidR="005558D9" w:rsidRPr="005558D9" w:rsidRDefault="005558D9" w:rsidP="000B19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114</w:t>
            </w:r>
          </w:p>
        </w:tc>
        <w:tc>
          <w:tcPr>
            <w:tcW w:w="603" w:type="pct"/>
            <w:shd w:val="clear" w:color="auto" w:fill="auto"/>
          </w:tcPr>
          <w:p w:rsidR="005558D9" w:rsidRPr="005558D9" w:rsidRDefault="005558D9" w:rsidP="000B19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476" w:type="pct"/>
            <w:shd w:val="clear" w:color="auto" w:fill="auto"/>
          </w:tcPr>
          <w:p w:rsidR="005558D9" w:rsidRPr="005558D9" w:rsidRDefault="005558D9" w:rsidP="000B19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381" w:type="pct"/>
            <w:shd w:val="clear" w:color="auto" w:fill="auto"/>
          </w:tcPr>
          <w:p w:rsidR="005558D9" w:rsidRPr="005558D9" w:rsidRDefault="005558D9" w:rsidP="000B19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8D9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475" w:type="pct"/>
            <w:shd w:val="clear" w:color="auto" w:fill="auto"/>
          </w:tcPr>
          <w:p w:rsidR="005558D9" w:rsidRPr="005558D9" w:rsidRDefault="005558D9" w:rsidP="000B19E7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558D9">
              <w:rPr>
                <w:rFonts w:ascii="Times New Roman" w:hAnsi="Times New Roman" w:cs="Times New Roman"/>
                <w:b/>
                <w:iCs/>
              </w:rPr>
              <w:t>108</w:t>
            </w:r>
          </w:p>
        </w:tc>
        <w:tc>
          <w:tcPr>
            <w:tcW w:w="688" w:type="pct"/>
          </w:tcPr>
          <w:p w:rsidR="005558D9" w:rsidRPr="005558D9" w:rsidRDefault="005558D9" w:rsidP="000B19E7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558D9">
              <w:rPr>
                <w:rFonts w:ascii="Times New Roman" w:hAnsi="Times New Roman" w:cs="Times New Roman"/>
                <w:b/>
                <w:iCs/>
              </w:rPr>
              <w:t>58</w:t>
            </w:r>
          </w:p>
        </w:tc>
      </w:tr>
    </w:tbl>
    <w:p w:rsidR="005558D9" w:rsidRPr="005558D9" w:rsidRDefault="005558D9" w:rsidP="005558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rFonts w:ascii="Times New Roman" w:hAnsi="Times New Roman" w:cs="Times New Roman"/>
          <w:b/>
          <w:caps/>
          <w:sz w:val="24"/>
          <w:szCs w:val="24"/>
        </w:rPr>
      </w:pPr>
    </w:p>
    <w:p w:rsidR="005558D9" w:rsidRPr="005558D9" w:rsidRDefault="005558D9" w:rsidP="005558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rFonts w:ascii="Times New Roman" w:hAnsi="Times New Roman" w:cs="Times New Roman"/>
          <w:b/>
          <w:caps/>
          <w:sz w:val="24"/>
          <w:szCs w:val="24"/>
        </w:rPr>
      </w:pPr>
    </w:p>
    <w:p w:rsidR="005558D9" w:rsidRPr="005558D9" w:rsidRDefault="005558D9" w:rsidP="005558D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558D9" w:rsidRPr="005558D9" w:rsidSect="00EE2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13392C1F"/>
    <w:multiLevelType w:val="hybridMultilevel"/>
    <w:tmpl w:val="B5B687CE"/>
    <w:lvl w:ilvl="0" w:tplc="9998CC74">
      <w:start w:val="1"/>
      <w:numFmt w:val="bullet"/>
      <w:lvlText w:val="-"/>
      <w:lvlJc w:val="left"/>
      <w:pPr>
        <w:ind w:left="50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" w15:restartNumberingAfterBreak="0">
    <w:nsid w:val="1C4A7238"/>
    <w:multiLevelType w:val="hybridMultilevel"/>
    <w:tmpl w:val="FAA6489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FD56587"/>
    <w:multiLevelType w:val="hybridMultilevel"/>
    <w:tmpl w:val="B3CC4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E6873"/>
    <w:multiLevelType w:val="hybridMultilevel"/>
    <w:tmpl w:val="B0EA7E0A"/>
    <w:lvl w:ilvl="0" w:tplc="9998CC74">
      <w:start w:val="1"/>
      <w:numFmt w:val="bullet"/>
      <w:lvlText w:val="-"/>
      <w:lvlJc w:val="left"/>
      <w:pPr>
        <w:tabs>
          <w:tab w:val="num" w:pos="821"/>
        </w:tabs>
        <w:ind w:left="821" w:hanging="113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2A92B51"/>
    <w:multiLevelType w:val="hybridMultilevel"/>
    <w:tmpl w:val="F47AB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7" w15:restartNumberingAfterBreak="0">
    <w:nsid w:val="6536268C"/>
    <w:multiLevelType w:val="hybridMultilevel"/>
    <w:tmpl w:val="FA400F8E"/>
    <w:lvl w:ilvl="0" w:tplc="9998CC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D7094F"/>
    <w:multiLevelType w:val="hybridMultilevel"/>
    <w:tmpl w:val="83F86078"/>
    <w:lvl w:ilvl="0" w:tplc="9998CC74">
      <w:start w:val="1"/>
      <w:numFmt w:val="bullet"/>
      <w:lvlText w:val="-"/>
      <w:lvlJc w:val="left"/>
      <w:pPr>
        <w:tabs>
          <w:tab w:val="num" w:pos="821"/>
        </w:tabs>
        <w:ind w:left="821" w:hanging="113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6403D84"/>
    <w:multiLevelType w:val="hybridMultilevel"/>
    <w:tmpl w:val="BD54F7CE"/>
    <w:lvl w:ilvl="0" w:tplc="460224A6">
      <w:start w:val="1"/>
      <w:numFmt w:val="decimal"/>
      <w:lvlText w:val="%1."/>
      <w:lvlJc w:val="left"/>
      <w:pPr>
        <w:ind w:left="253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1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26"/>
    <w:rsid w:val="00023A11"/>
    <w:rsid w:val="00035082"/>
    <w:rsid w:val="00080609"/>
    <w:rsid w:val="000F30FE"/>
    <w:rsid w:val="001229AB"/>
    <w:rsid w:val="001B2FDE"/>
    <w:rsid w:val="001F4F94"/>
    <w:rsid w:val="002B0576"/>
    <w:rsid w:val="00304C5C"/>
    <w:rsid w:val="003B2C75"/>
    <w:rsid w:val="003F7CC2"/>
    <w:rsid w:val="004579B9"/>
    <w:rsid w:val="00480F56"/>
    <w:rsid w:val="004B34F6"/>
    <w:rsid w:val="004D1575"/>
    <w:rsid w:val="004E7DE9"/>
    <w:rsid w:val="005558D9"/>
    <w:rsid w:val="006A1B07"/>
    <w:rsid w:val="006A656C"/>
    <w:rsid w:val="0072226D"/>
    <w:rsid w:val="007409B5"/>
    <w:rsid w:val="007947A0"/>
    <w:rsid w:val="007D0CF6"/>
    <w:rsid w:val="008056DE"/>
    <w:rsid w:val="0081226C"/>
    <w:rsid w:val="00867094"/>
    <w:rsid w:val="008C2A79"/>
    <w:rsid w:val="008F0EC5"/>
    <w:rsid w:val="00976D62"/>
    <w:rsid w:val="009E3C05"/>
    <w:rsid w:val="009F2972"/>
    <w:rsid w:val="00A13430"/>
    <w:rsid w:val="00A902B5"/>
    <w:rsid w:val="00B14994"/>
    <w:rsid w:val="00B337EF"/>
    <w:rsid w:val="00B85F22"/>
    <w:rsid w:val="00C36DD2"/>
    <w:rsid w:val="00D67745"/>
    <w:rsid w:val="00D826E1"/>
    <w:rsid w:val="00E12F26"/>
    <w:rsid w:val="00E72174"/>
    <w:rsid w:val="00E94C05"/>
    <w:rsid w:val="00EE22BE"/>
    <w:rsid w:val="00EF6225"/>
    <w:rsid w:val="00F56B1C"/>
    <w:rsid w:val="00F93183"/>
    <w:rsid w:val="00FB2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F269D"/>
  <w15:docId w15:val="{A648C6EB-8D30-4624-8039-67C78497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58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Без интервала1"/>
    <w:uiPriority w:val="1"/>
    <w:qFormat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1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2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paragraph" w:styleId="a6">
    <w:name w:val="No Spacing"/>
    <w:uiPriority w:val="1"/>
    <w:qFormat/>
    <w:rsid w:val="00122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Стиль полужирный Знак"/>
    <w:basedOn w:val="a"/>
    <w:rsid w:val="001229A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pcenter">
    <w:name w:val="pcenter"/>
    <w:basedOn w:val="a"/>
    <w:rsid w:val="00122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80609"/>
    <w:pPr>
      <w:widowControl w:val="0"/>
      <w:autoSpaceDE w:val="0"/>
      <w:autoSpaceDN w:val="0"/>
      <w:adjustRightInd w:val="0"/>
      <w:spacing w:after="0" w:line="274" w:lineRule="exact"/>
    </w:pPr>
    <w:rPr>
      <w:rFonts w:ascii="Cambria" w:eastAsia="Times New Roman" w:hAnsi="Cambria" w:cs="Cambria"/>
      <w:sz w:val="24"/>
      <w:szCs w:val="24"/>
    </w:rPr>
  </w:style>
  <w:style w:type="character" w:customStyle="1" w:styleId="FontStyle11">
    <w:name w:val="Font Style11"/>
    <w:basedOn w:val="a0"/>
    <w:uiPriority w:val="99"/>
    <w:rsid w:val="00080609"/>
    <w:rPr>
      <w:rFonts w:ascii="Cambria" w:hAnsi="Cambria" w:cs="Cambria"/>
      <w:sz w:val="22"/>
      <w:szCs w:val="22"/>
    </w:rPr>
  </w:style>
  <w:style w:type="character" w:customStyle="1" w:styleId="FontStyle48">
    <w:name w:val="Font Style48"/>
    <w:rsid w:val="004D1575"/>
    <w:rPr>
      <w:rFonts w:ascii="Times New Roman" w:hAnsi="Times New Roman" w:cs="Times New Roman" w:hint="default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FB2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2C2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58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6CE7E-BC86-4C16-8FA7-E2C161E7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Беляева</cp:lastModifiedBy>
  <cp:revision>3</cp:revision>
  <cp:lastPrinted>2023-07-11T15:11:00Z</cp:lastPrinted>
  <dcterms:created xsi:type="dcterms:W3CDTF">2023-07-11T15:06:00Z</dcterms:created>
  <dcterms:modified xsi:type="dcterms:W3CDTF">2023-07-11T15:12:00Z</dcterms:modified>
</cp:coreProperties>
</file>