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72" w:rsidRDefault="00860472" w:rsidP="0091320A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Аннотация</w:t>
      </w:r>
    </w:p>
    <w:p w:rsidR="00860472" w:rsidRDefault="00860472" w:rsidP="0086047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91320A">
        <w:rPr>
          <w:rFonts w:ascii="Times New Roman" w:hAnsi="Times New Roman"/>
          <w:b/>
          <w:sz w:val="24"/>
          <w:szCs w:val="24"/>
          <w:u w:val="single"/>
        </w:rPr>
        <w:t xml:space="preserve">учебной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дисциплины </w:t>
      </w:r>
    </w:p>
    <w:p w:rsidR="00860472" w:rsidRDefault="00860472" w:rsidP="0086047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ОГСЭ.03 «Иностранный язык»</w:t>
      </w:r>
    </w:p>
    <w:p w:rsidR="00860472" w:rsidRDefault="00860472" w:rsidP="00860472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0472" w:rsidRDefault="00860472" w:rsidP="00860472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860472" w:rsidRDefault="00860472" w:rsidP="00860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«Иностра</w:t>
      </w:r>
      <w:r w:rsidR="001F064D">
        <w:rPr>
          <w:rFonts w:ascii="Times New Roman" w:hAnsi="Times New Roman" w:cs="Times New Roman"/>
          <w:sz w:val="24"/>
          <w:szCs w:val="24"/>
        </w:rPr>
        <w:t>нный язык» является дисциплиной общего гуманитарного и социально-экономического цикла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 части ОПОП (ППССЗ) по специальности</w:t>
      </w:r>
      <w:r w:rsidR="00237D18">
        <w:rPr>
          <w:rFonts w:ascii="Times New Roman" w:hAnsi="Times New Roman" w:cs="Times New Roman"/>
          <w:sz w:val="24"/>
          <w:szCs w:val="24"/>
        </w:rPr>
        <w:t xml:space="preserve"> 38.02.05 «Товароведение и экспертиза качества потребительских товаров».</w:t>
      </w:r>
    </w:p>
    <w:p w:rsidR="00860472" w:rsidRDefault="00860472" w:rsidP="008604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027981" w:rsidRDefault="00860472" w:rsidP="00AB41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AB41AC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преподавания дисциплины</w:t>
      </w:r>
      <w:r w:rsidR="00AB41AC">
        <w:rPr>
          <w:rFonts w:ascii="Times New Roman" w:hAnsi="Times New Roman" w:cs="Times New Roman"/>
          <w:sz w:val="24"/>
          <w:szCs w:val="24"/>
        </w:rPr>
        <w:t xml:space="preserve"> является обучение</w:t>
      </w:r>
      <w:r w:rsidR="00E072EF">
        <w:rPr>
          <w:rFonts w:ascii="Times New Roman" w:hAnsi="Times New Roman" w:cs="Times New Roman"/>
          <w:sz w:val="24"/>
          <w:szCs w:val="24"/>
        </w:rPr>
        <w:t xml:space="preserve"> </w:t>
      </w:r>
      <w:r w:rsidR="00AB41AC">
        <w:rPr>
          <w:rFonts w:ascii="Times New Roman" w:hAnsi="Times New Roman" w:cs="Times New Roman"/>
          <w:sz w:val="24"/>
          <w:szCs w:val="24"/>
        </w:rPr>
        <w:t>практическому владению разговорно-бытовой речью и деловым языком специальности для активного применения, как в повседневной, так и в профессиональной деятельности.</w:t>
      </w:r>
    </w:p>
    <w:p w:rsidR="00860472" w:rsidRPr="00142203" w:rsidRDefault="00027981" w:rsidP="00142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472" w:rsidRPr="00AB41AC">
        <w:rPr>
          <w:rFonts w:ascii="Times New Roman" w:hAnsi="Times New Roman" w:cs="Times New Roman"/>
          <w:sz w:val="24"/>
          <w:szCs w:val="24"/>
        </w:rPr>
        <w:t>Изучение дисциплины направлено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EAE">
        <w:rPr>
          <w:rFonts w:ascii="Times New Roman" w:hAnsi="Times New Roman" w:cs="Times New Roman"/>
          <w:sz w:val="24"/>
          <w:szCs w:val="24"/>
        </w:rPr>
        <w:t>на формирование общих (ОК 1 – 9</w:t>
      </w:r>
      <w:r>
        <w:rPr>
          <w:rFonts w:ascii="Times New Roman" w:hAnsi="Times New Roman" w:cs="Times New Roman"/>
          <w:sz w:val="24"/>
          <w:szCs w:val="24"/>
        </w:rPr>
        <w:t>)</w:t>
      </w:r>
      <w:r w:rsidR="00142203">
        <w:rPr>
          <w:rFonts w:ascii="Times New Roman" w:hAnsi="Times New Roman" w:cs="Times New Roman"/>
          <w:sz w:val="24"/>
          <w:szCs w:val="24"/>
        </w:rPr>
        <w:t xml:space="preserve"> компетенций, а также</w:t>
      </w:r>
      <w:r w:rsidR="00317A04">
        <w:rPr>
          <w:rFonts w:ascii="Times New Roman" w:hAnsi="Times New Roman" w:cs="Times New Roman"/>
          <w:sz w:val="24"/>
          <w:szCs w:val="24"/>
        </w:rPr>
        <w:t xml:space="preserve"> личностных результатов ЛР 1- 22</w:t>
      </w:r>
      <w:r w:rsidR="00142203">
        <w:rPr>
          <w:rFonts w:ascii="Times New Roman" w:hAnsi="Times New Roman" w:cs="Times New Roman"/>
          <w:sz w:val="24"/>
          <w:szCs w:val="24"/>
        </w:rPr>
        <w:t>.</w:t>
      </w:r>
    </w:p>
    <w:p w:rsidR="00860472" w:rsidRDefault="00860472" w:rsidP="00860472">
      <w:pPr>
        <w:pStyle w:val="a3"/>
        <w:widowControl w:val="0"/>
        <w:ind w:left="0" w:firstLine="709"/>
        <w:jc w:val="both"/>
      </w:pPr>
      <w:r>
        <w:t xml:space="preserve">В результате освоения учебной дисциплины студент </w:t>
      </w:r>
      <w:r>
        <w:rPr>
          <w:b/>
          <w:i/>
        </w:rPr>
        <w:t>должен:</w:t>
      </w:r>
    </w:p>
    <w:p w:rsidR="00E2489A" w:rsidRDefault="00860472" w:rsidP="00E2489A">
      <w:pPr>
        <w:tabs>
          <w:tab w:val="left" w:pos="26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• уметь</w:t>
      </w:r>
      <w:r w:rsidR="007235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489A">
        <w:rPr>
          <w:rFonts w:ascii="Times New Roman" w:hAnsi="Times New Roman" w:cs="Times New Roman"/>
          <w:sz w:val="24"/>
          <w:szCs w:val="24"/>
          <w:lang w:eastAsia="en-US"/>
        </w:rPr>
        <w:t>общаться (устно и письменно) на иностранном языке на профессиональные и повседневные темы, переводить (со словарем) иностранные тексты профессиональной направленности, самостоятельно совершенствовать устную и письменную речь, пополнять словарный запас;</w:t>
      </w:r>
    </w:p>
    <w:p w:rsidR="00860472" w:rsidRDefault="00860472" w:rsidP="00E2489A">
      <w:pPr>
        <w:tabs>
          <w:tab w:val="left" w:pos="26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• знать</w:t>
      </w:r>
      <w:r w:rsidR="007235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489A">
        <w:rPr>
          <w:rFonts w:ascii="Times New Roman" w:hAnsi="Times New Roman" w:cs="Times New Roman"/>
          <w:sz w:val="24"/>
          <w:szCs w:val="24"/>
          <w:lang w:eastAsia="en-US"/>
        </w:rPr>
        <w:t>1200 – 1400 лексических единиц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142203" w:rsidRDefault="00142203" w:rsidP="00142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p w:rsidR="00142203" w:rsidRDefault="00142203" w:rsidP="001422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1276"/>
        <w:gridCol w:w="1560"/>
      </w:tblGrid>
      <w:tr w:rsidR="00142203" w:rsidTr="00D80864">
        <w:trPr>
          <w:trHeight w:val="460"/>
        </w:trPr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Pr="006B6380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B63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B63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Pr="006B44F8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44F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142203" w:rsidTr="00D80864">
        <w:trPr>
          <w:trHeight w:val="285"/>
        </w:trPr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A238F6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42203" w:rsidTr="00D80864"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203" w:rsidTr="00D80864"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142203" w:rsidTr="00D80864"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Pr="000C0494" w:rsidRDefault="00A238F6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50</w:t>
            </w:r>
          </w:p>
        </w:tc>
      </w:tr>
      <w:tr w:rsidR="00142203" w:rsidTr="00D80864"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203" w:rsidTr="00D80864">
        <w:tc>
          <w:tcPr>
            <w:tcW w:w="7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2203" w:rsidRDefault="00142203" w:rsidP="00D8086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– дифференцированный зачет в 6 семестре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203" w:rsidRDefault="00142203" w:rsidP="00D80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142203" w:rsidRDefault="00142203" w:rsidP="00E2489A">
      <w:pPr>
        <w:tabs>
          <w:tab w:val="left" w:pos="26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60472" w:rsidRDefault="00860472" w:rsidP="008604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Структура дисциплины</w:t>
      </w:r>
    </w:p>
    <w:tbl>
      <w:tblPr>
        <w:tblStyle w:val="a5"/>
        <w:tblW w:w="0" w:type="auto"/>
        <w:tblLook w:val="04A0"/>
      </w:tblPr>
      <w:tblGrid>
        <w:gridCol w:w="7479"/>
        <w:gridCol w:w="1985"/>
      </w:tblGrid>
      <w:tr w:rsidR="00142203" w:rsidRPr="006A1B6F" w:rsidTr="00D80864">
        <w:tc>
          <w:tcPr>
            <w:tcW w:w="7479" w:type="dxa"/>
          </w:tcPr>
          <w:p w:rsidR="00142203" w:rsidRPr="006A1B6F" w:rsidRDefault="00142203" w:rsidP="00D808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 xml:space="preserve"> тем</w:t>
            </w:r>
          </w:p>
        </w:tc>
        <w:tc>
          <w:tcPr>
            <w:tcW w:w="1985" w:type="dxa"/>
          </w:tcPr>
          <w:p w:rsidR="00142203" w:rsidRPr="006A1B6F" w:rsidRDefault="00142203" w:rsidP="00D808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1B6F">
              <w:rPr>
                <w:rFonts w:ascii="Times New Roman" w:hAnsi="Times New Roman"/>
                <w:b/>
                <w:sz w:val="20"/>
                <w:szCs w:val="20"/>
              </w:rPr>
              <w:t>Объем в часах</w:t>
            </w:r>
          </w:p>
        </w:tc>
      </w:tr>
      <w:tr w:rsidR="00142203" w:rsidRPr="006A1B6F" w:rsidTr="00D80864">
        <w:tc>
          <w:tcPr>
            <w:tcW w:w="7479" w:type="dxa"/>
          </w:tcPr>
          <w:p w:rsidR="00142203" w:rsidRPr="006A1B6F" w:rsidRDefault="00142203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B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1985" w:type="dxa"/>
          </w:tcPr>
          <w:p w:rsidR="00142203" w:rsidRPr="006A1B6F" w:rsidRDefault="00142203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42203" w:rsidRPr="006A1B6F" w:rsidTr="00D80864">
        <w:tc>
          <w:tcPr>
            <w:tcW w:w="7479" w:type="dxa"/>
          </w:tcPr>
          <w:p w:rsidR="00142203" w:rsidRPr="009777D0" w:rsidRDefault="009777D0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142203" w:rsidRPr="00977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52D" w:rsidRPr="009777D0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r w:rsidRPr="009777D0">
              <w:rPr>
                <w:rFonts w:ascii="Times New Roman" w:hAnsi="Times New Roman" w:cs="Times New Roman"/>
                <w:sz w:val="24"/>
                <w:szCs w:val="24"/>
              </w:rPr>
              <w:t xml:space="preserve">ания людей, друзей, родных и близких и </w:t>
            </w:r>
            <w:proofErr w:type="spellStart"/>
            <w:r w:rsidRPr="009777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9777D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1985" w:type="dxa"/>
          </w:tcPr>
          <w:p w:rsidR="00142203" w:rsidRPr="006A1B6F" w:rsidRDefault="00142203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9777D0" w:rsidRDefault="009777D0" w:rsidP="00A34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7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Межличностные отношения дома, в учебном заведении, на работе</w:t>
            </w:r>
          </w:p>
        </w:tc>
        <w:tc>
          <w:tcPr>
            <w:tcW w:w="1985" w:type="dxa"/>
          </w:tcPr>
          <w:p w:rsidR="009777D0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9777D0" w:rsidRDefault="009777D0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Развивающий курс</w:t>
            </w:r>
          </w:p>
        </w:tc>
        <w:tc>
          <w:tcPr>
            <w:tcW w:w="1985" w:type="dxa"/>
          </w:tcPr>
          <w:p w:rsidR="009777D0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9777D0" w:rsidRDefault="009777D0" w:rsidP="0097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Повседневная жизнь, условия жизни, учебный день, выходной день</w:t>
            </w:r>
          </w:p>
        </w:tc>
        <w:tc>
          <w:tcPr>
            <w:tcW w:w="1985" w:type="dxa"/>
          </w:tcPr>
          <w:p w:rsidR="009777D0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8547B2" w:rsidRDefault="009777D0" w:rsidP="00D80864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Здоровье, спорт, правила здорового образа жизни</w:t>
            </w:r>
          </w:p>
        </w:tc>
        <w:tc>
          <w:tcPr>
            <w:tcW w:w="1985" w:type="dxa"/>
          </w:tcPr>
          <w:p w:rsidR="009777D0" w:rsidRPr="006A1B6F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8547B2" w:rsidRDefault="009777D0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деревня, инфраструктура</w:t>
            </w:r>
          </w:p>
        </w:tc>
        <w:tc>
          <w:tcPr>
            <w:tcW w:w="1985" w:type="dxa"/>
          </w:tcPr>
          <w:p w:rsidR="009777D0" w:rsidRPr="006A1B6F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8547B2" w:rsidRDefault="009777D0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Досуг</w:t>
            </w:r>
          </w:p>
        </w:tc>
        <w:tc>
          <w:tcPr>
            <w:tcW w:w="1985" w:type="dxa"/>
          </w:tcPr>
          <w:p w:rsidR="009777D0" w:rsidRPr="006A1B6F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Pr="008547B2" w:rsidRDefault="009777D0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Новости, средства массовой информации</w:t>
            </w:r>
          </w:p>
        </w:tc>
        <w:tc>
          <w:tcPr>
            <w:tcW w:w="1985" w:type="dxa"/>
          </w:tcPr>
          <w:p w:rsidR="009777D0" w:rsidRPr="006A1B6F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Default="009777D0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</w:t>
            </w:r>
          </w:p>
        </w:tc>
        <w:tc>
          <w:tcPr>
            <w:tcW w:w="1985" w:type="dxa"/>
          </w:tcPr>
          <w:p w:rsidR="009777D0" w:rsidRDefault="009777D0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Default="009777D0" w:rsidP="009132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России и за рубежом, среднее профессиональное образование</w:t>
            </w:r>
          </w:p>
        </w:tc>
        <w:tc>
          <w:tcPr>
            <w:tcW w:w="1985" w:type="dxa"/>
          </w:tcPr>
          <w:p w:rsidR="009777D0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Культурные и национальные традиции, краеведение, обычаи и праздники</w:t>
            </w:r>
          </w:p>
        </w:tc>
        <w:tc>
          <w:tcPr>
            <w:tcW w:w="1985" w:type="dxa"/>
          </w:tcPr>
          <w:p w:rsidR="009777D0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77D0" w:rsidRPr="006A1B6F" w:rsidTr="00D80864">
        <w:tc>
          <w:tcPr>
            <w:tcW w:w="7479" w:type="dxa"/>
          </w:tcPr>
          <w:p w:rsidR="009777D0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общественной жизни</w:t>
            </w:r>
          </w:p>
        </w:tc>
        <w:tc>
          <w:tcPr>
            <w:tcW w:w="1985" w:type="dxa"/>
          </w:tcPr>
          <w:p w:rsidR="009777D0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карьера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Отдых, каникулы, отпуск. Туризм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и развлечения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устройство, правовые институты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НАПРАВЛЕННЫЙ МОДУЛЬ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91320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Социальные и производственные отношения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Чувства, эмоции, деловые качества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Default="0091320A" w:rsidP="00D8086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Образование, обучение, профессии и специальности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Страны, народы, история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Туризм, краеведение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времени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Экономика и финансы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320A" w:rsidRPr="006A1B6F" w:rsidTr="00D80864">
        <w:tc>
          <w:tcPr>
            <w:tcW w:w="7479" w:type="dxa"/>
          </w:tcPr>
          <w:p w:rsidR="0091320A" w:rsidRPr="0091320A" w:rsidRDefault="0091320A" w:rsidP="00D80864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32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(письма, контракты)</w:t>
            </w:r>
          </w:p>
        </w:tc>
        <w:tc>
          <w:tcPr>
            <w:tcW w:w="1985" w:type="dxa"/>
          </w:tcPr>
          <w:p w:rsidR="0091320A" w:rsidRDefault="0091320A" w:rsidP="00D80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B42E1A" w:rsidRDefault="00B42E1A" w:rsidP="0091320A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2F15" w:rsidRDefault="000D2F15" w:rsidP="0091320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D2F15" w:rsidSect="0030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0472"/>
    <w:rsid w:val="00027981"/>
    <w:rsid w:val="00090B5A"/>
    <w:rsid w:val="000C0494"/>
    <w:rsid w:val="000D000E"/>
    <w:rsid w:val="000D2F15"/>
    <w:rsid w:val="001125DF"/>
    <w:rsid w:val="00142203"/>
    <w:rsid w:val="001B36E9"/>
    <w:rsid w:val="001F064D"/>
    <w:rsid w:val="0021079C"/>
    <w:rsid w:val="00237D18"/>
    <w:rsid w:val="00300B86"/>
    <w:rsid w:val="00317A04"/>
    <w:rsid w:val="0035507F"/>
    <w:rsid w:val="00477DCD"/>
    <w:rsid w:val="005B28C1"/>
    <w:rsid w:val="005B6AC2"/>
    <w:rsid w:val="00615C7C"/>
    <w:rsid w:val="00650ED7"/>
    <w:rsid w:val="006B44F8"/>
    <w:rsid w:val="006B6380"/>
    <w:rsid w:val="0072357B"/>
    <w:rsid w:val="007613C6"/>
    <w:rsid w:val="00780B1E"/>
    <w:rsid w:val="007D75F0"/>
    <w:rsid w:val="00805806"/>
    <w:rsid w:val="008310A3"/>
    <w:rsid w:val="00860472"/>
    <w:rsid w:val="00872EAE"/>
    <w:rsid w:val="00894F68"/>
    <w:rsid w:val="0091320A"/>
    <w:rsid w:val="00924584"/>
    <w:rsid w:val="0097757D"/>
    <w:rsid w:val="009777D0"/>
    <w:rsid w:val="009B22A1"/>
    <w:rsid w:val="009C7E14"/>
    <w:rsid w:val="00A13C22"/>
    <w:rsid w:val="00A238F6"/>
    <w:rsid w:val="00A96D4A"/>
    <w:rsid w:val="00AB41AC"/>
    <w:rsid w:val="00B11518"/>
    <w:rsid w:val="00B42E1A"/>
    <w:rsid w:val="00B70922"/>
    <w:rsid w:val="00BD5E55"/>
    <w:rsid w:val="00CE5CBC"/>
    <w:rsid w:val="00E072EF"/>
    <w:rsid w:val="00E2489A"/>
    <w:rsid w:val="00E75E9D"/>
    <w:rsid w:val="00F421E3"/>
    <w:rsid w:val="00F9474E"/>
    <w:rsid w:val="00F9552D"/>
    <w:rsid w:val="00FC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86047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42E1A"/>
    <w:pPr>
      <w:ind w:left="720"/>
      <w:contextualSpacing/>
    </w:pPr>
  </w:style>
  <w:style w:type="table" w:styleId="a5">
    <w:name w:val="Table Grid"/>
    <w:basedOn w:val="a1"/>
    <w:uiPriority w:val="59"/>
    <w:rsid w:val="0014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Admin</cp:lastModifiedBy>
  <cp:revision>28</cp:revision>
  <dcterms:created xsi:type="dcterms:W3CDTF">2017-06-20T06:18:00Z</dcterms:created>
  <dcterms:modified xsi:type="dcterms:W3CDTF">2023-06-24T05:46:00Z</dcterms:modified>
</cp:coreProperties>
</file>