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D0" w:rsidRPr="000700D0" w:rsidRDefault="000700D0" w:rsidP="00070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07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Аннотация </w:t>
      </w:r>
    </w:p>
    <w:p w:rsidR="000700D0" w:rsidRDefault="000700D0" w:rsidP="000700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 рабочей программе учебной дисциплине</w:t>
      </w:r>
    </w:p>
    <w:p w:rsidR="000700D0" w:rsidRPr="000700D0" w:rsidRDefault="000700D0" w:rsidP="000700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00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ОГСЭ.05.</w:t>
      </w:r>
      <w:r w:rsidRPr="00070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00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«Психология общения»</w:t>
      </w:r>
    </w:p>
    <w:p w:rsidR="000700D0" w:rsidRPr="000700D0" w:rsidRDefault="000700D0" w:rsidP="000700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0D0">
        <w:rPr>
          <w:rFonts w:ascii="Times New Roman" w:eastAsia="Times New Roman" w:hAnsi="Times New Roman" w:cs="Times New Roman"/>
          <w:b/>
          <w:sz w:val="24"/>
          <w:szCs w:val="24"/>
        </w:rPr>
        <w:t>для специальности социально-экономического профиля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700D0">
        <w:rPr>
          <w:rFonts w:ascii="Times New Roman" w:eastAsia="Times New Roman" w:hAnsi="Times New Roman" w:cs="Times New Roman"/>
          <w:b/>
          <w:sz w:val="24"/>
          <w:szCs w:val="24"/>
        </w:rPr>
        <w:t>38.02.07 Банковское дело</w:t>
      </w:r>
    </w:p>
    <w:p w:rsidR="000700D0" w:rsidRPr="000700D0" w:rsidRDefault="000700D0" w:rsidP="000700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0D0">
        <w:rPr>
          <w:rFonts w:ascii="Times New Roman" w:eastAsia="Times New Roman" w:hAnsi="Times New Roman" w:cs="Times New Roman"/>
          <w:b/>
          <w:sz w:val="24"/>
          <w:szCs w:val="24"/>
        </w:rPr>
        <w:t>по программе базовой   подготовки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к</w:t>
      </w:r>
      <w:r w:rsidRPr="000700D0">
        <w:rPr>
          <w:rFonts w:ascii="Times New Roman" w:eastAsia="Times New Roman" w:hAnsi="Times New Roman" w:cs="Times New Roman"/>
          <w:b/>
          <w:sz w:val="24"/>
          <w:szCs w:val="24"/>
        </w:rPr>
        <w:t>валификация: специалист банковского дела</w:t>
      </w:r>
    </w:p>
    <w:p w:rsidR="000700D0" w:rsidRDefault="000700D0" w:rsidP="00070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:rsidR="000700D0" w:rsidRPr="000700D0" w:rsidRDefault="000700D0" w:rsidP="00070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0700D0" w:rsidRPr="000700D0" w:rsidRDefault="000700D0" w:rsidP="00070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07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дисциплины в структуре основной образовательной программы: </w:t>
      </w:r>
      <w:r w:rsidRPr="00070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0700D0" w:rsidRPr="000700D0" w:rsidRDefault="000700D0" w:rsidP="000700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0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Учебная дисциплина «Психология общения»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для специальности социально-экономического профиля</w:t>
      </w:r>
    </w:p>
    <w:p w:rsidR="000700D0" w:rsidRPr="000700D0" w:rsidRDefault="000700D0" w:rsidP="000700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38.02.07 Банковское дело по программе базовой   подготовки, квалификация: специалист банковского дела</w:t>
      </w:r>
      <w:r w:rsidRPr="00070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. Особое значение дисциплина имеет при формировании и развитии общих и профессиональных компетенций: </w:t>
      </w:r>
      <w:proofErr w:type="gramStart"/>
      <w:r w:rsidRPr="00070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70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01- ОК 06, ОК 09, ОК 10, ПК 1.1, ПК 2.1.</w:t>
      </w:r>
    </w:p>
    <w:p w:rsidR="000700D0" w:rsidRPr="000700D0" w:rsidRDefault="000700D0" w:rsidP="00070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0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0D0" w:rsidRPr="000700D0" w:rsidRDefault="000700D0" w:rsidP="00070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Цель и планируемые результаты освоения дисциплины:   </w:t>
      </w:r>
    </w:p>
    <w:p w:rsidR="000700D0" w:rsidRPr="000700D0" w:rsidRDefault="000700D0" w:rsidP="00070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программы учебной дисциплины </w:t>
      </w:r>
      <w:proofErr w:type="gramStart"/>
      <w:r w:rsidRPr="00070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070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осваиваются умения и знания</w:t>
      </w:r>
    </w:p>
    <w:p w:rsidR="000700D0" w:rsidRPr="000700D0" w:rsidRDefault="000700D0" w:rsidP="00070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0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9"/>
        <w:gridCol w:w="3427"/>
        <w:gridCol w:w="3685"/>
      </w:tblGrid>
      <w:tr w:rsidR="000700D0" w:rsidRPr="000700D0" w:rsidTr="005807A3">
        <w:trPr>
          <w:trHeight w:val="649"/>
          <w:tblCellSpacing w:w="0" w:type="dxa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0D0" w:rsidRPr="000700D0" w:rsidRDefault="000700D0" w:rsidP="0007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Start"/>
            <w:r w:rsidRPr="00070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,Л</w:t>
            </w:r>
            <w:proofErr w:type="gramEnd"/>
            <w:r w:rsidRPr="00070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Р,ПК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</w:t>
            </w:r>
          </w:p>
        </w:tc>
      </w:tr>
      <w:tr w:rsidR="000700D0" w:rsidRPr="000700D0" w:rsidTr="005807A3">
        <w:trPr>
          <w:trHeight w:val="1136"/>
          <w:tblCellSpacing w:w="0" w:type="dxa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0D0" w:rsidRPr="000700D0" w:rsidRDefault="000700D0" w:rsidP="000700D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70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70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01- ОК 06, ОК 09, ОК 10, ПК 1.1, ПК 2.1.</w:t>
            </w:r>
          </w:p>
          <w:p w:rsidR="000700D0" w:rsidRPr="000700D0" w:rsidRDefault="000700D0" w:rsidP="000700D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ЛР1-ЛР21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техники и приемы эффективного общения в профессиональной деятельности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приемы </w:t>
            </w:r>
            <w:proofErr w:type="spellStart"/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саморегуляции</w:t>
            </w:r>
            <w:proofErr w:type="spellEnd"/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поведения в процессе межличностного общения.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spacing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налаживать контакт, обеспечивать эффективную коммуникацию с клиентом;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навыки </w:t>
            </w:r>
            <w:proofErr w:type="spellStart"/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саморегуляции</w:t>
            </w:r>
            <w:proofErr w:type="spellEnd"/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стрессовых ситуациях;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spacing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техники и правила ведения делового общения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техники и приемы распознавания признаков манипуляции, внушения;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и избегать открытых конфликтов</w:t>
            </w:r>
          </w:p>
          <w:p w:rsidR="000700D0" w:rsidRPr="000700D0" w:rsidRDefault="000700D0" w:rsidP="000700D0">
            <w:pPr>
              <w:spacing w:line="240" w:lineRule="auto"/>
              <w:ind w:left="288" w:hanging="283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numPr>
                <w:ilvl w:val="0"/>
                <w:numId w:val="1"/>
              </w:numPr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взаимосвязь общения и деятельности цели, функции, виды и уровни общения; 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роли и ролевые ожидания в общении; 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виды социальных взаимодействий; 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механизмы взаимопонимания в общении; 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техники и приемы общения, правила слушания, ведения беседы, убеждения; 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этические принципы общения; 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источники, причины, виды и способы разрешения конфликтов;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правила эффективной коммуникации, принципы делового общения; 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навыки </w:t>
            </w:r>
            <w:proofErr w:type="spellStart"/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саморегуляции</w:t>
            </w:r>
            <w:proofErr w:type="spellEnd"/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стрессовых состояний;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признаки манипуляции и способы защиты от манипуляции; 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типы и последствия конфликтов, способы регуляции конфликтов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288" w:hanging="283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700D0">
              <w:rPr>
                <w:rFonts w:ascii="Times New Roman" w:eastAsia="Times New Roman" w:hAnsi="Times New Roman" w:cs="Times New Roman"/>
                <w:i/>
                <w:lang w:eastAsia="ru-RU"/>
              </w:rPr>
              <w:t>выбирать способы решения задач профессиональной деятельности, применительно к различным контекстам;</w:t>
            </w:r>
          </w:p>
          <w:p w:rsidR="000700D0" w:rsidRPr="000700D0" w:rsidRDefault="000700D0" w:rsidP="000700D0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288" w:hanging="283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 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0700D0" w:rsidRPr="000700D0" w:rsidRDefault="000700D0" w:rsidP="000700D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:rsidR="000700D0" w:rsidRPr="000700D0" w:rsidRDefault="000700D0" w:rsidP="000700D0">
            <w:pPr>
              <w:tabs>
                <w:tab w:val="left" w:pos="426"/>
              </w:tabs>
              <w:spacing w:after="0" w:line="240" w:lineRule="auto"/>
              <w:ind w:left="30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00D0" w:rsidRPr="000700D0" w:rsidRDefault="000700D0" w:rsidP="000700D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700D0" w:rsidRPr="000700D0" w:rsidRDefault="000700D0" w:rsidP="00070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0D0" w:rsidRPr="000700D0" w:rsidRDefault="000700D0" w:rsidP="00070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0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0D0" w:rsidRPr="000700D0" w:rsidRDefault="000700D0" w:rsidP="000700D0">
      <w:pPr>
        <w:keepNext/>
        <w:keepLines/>
        <w:spacing w:after="0" w:line="273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Toc74474803"/>
      <w:r w:rsidRPr="000700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</w:t>
      </w:r>
      <w:r w:rsidRPr="0007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bookmarkEnd w:id="0"/>
    </w:p>
    <w:p w:rsidR="000700D0" w:rsidRPr="000700D0" w:rsidRDefault="000700D0" w:rsidP="000700D0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700D0" w:rsidRPr="000700D0" w:rsidRDefault="000700D0" w:rsidP="000700D0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  <w:r w:rsidRPr="000700D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Объем учебной дисциплины и виды учебной работы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370"/>
        <w:gridCol w:w="1581"/>
        <w:gridCol w:w="1650"/>
      </w:tblGrid>
      <w:tr w:rsidR="000700D0" w:rsidRPr="000700D0" w:rsidTr="005807A3">
        <w:trPr>
          <w:trHeight w:val="1131"/>
          <w:tblCellSpacing w:w="0" w:type="dxa"/>
        </w:trPr>
        <w:tc>
          <w:tcPr>
            <w:tcW w:w="6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учебной работы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0D0" w:rsidRPr="000700D0" w:rsidRDefault="000700D0" w:rsidP="000700D0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в форме практической подготовки</w:t>
            </w:r>
          </w:p>
        </w:tc>
      </w:tr>
      <w:tr w:rsidR="000700D0" w:rsidRPr="000700D0" w:rsidTr="005807A3">
        <w:trPr>
          <w:trHeight w:val="349"/>
          <w:tblCellSpacing w:w="0" w:type="dxa"/>
        </w:trPr>
        <w:tc>
          <w:tcPr>
            <w:tcW w:w="6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0D0" w:rsidRPr="000700D0" w:rsidRDefault="000700D0" w:rsidP="000700D0">
            <w:pPr>
              <w:jc w:val="center"/>
            </w:pPr>
            <w:r w:rsidRPr="000700D0">
              <w:t>36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0D0" w:rsidRPr="000700D0" w:rsidRDefault="000700D0" w:rsidP="000700D0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700D0" w:rsidRPr="000700D0" w:rsidTr="005807A3">
        <w:trPr>
          <w:trHeight w:val="490"/>
          <w:tblCellSpacing w:w="0" w:type="dxa"/>
        </w:trPr>
        <w:tc>
          <w:tcPr>
            <w:tcW w:w="6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теоретическое обучение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0D0" w:rsidRPr="000700D0" w:rsidRDefault="000700D0" w:rsidP="000700D0">
            <w:pPr>
              <w:jc w:val="center"/>
            </w:pPr>
            <w:r w:rsidRPr="000700D0">
              <w:t>28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0D0" w:rsidRPr="000700D0" w:rsidRDefault="000700D0" w:rsidP="000700D0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700D0" w:rsidRPr="000700D0" w:rsidTr="005807A3">
        <w:trPr>
          <w:trHeight w:val="490"/>
          <w:tblCellSpacing w:w="0" w:type="dxa"/>
        </w:trPr>
        <w:tc>
          <w:tcPr>
            <w:tcW w:w="6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занятия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0D0" w:rsidRPr="000700D0" w:rsidRDefault="000700D0" w:rsidP="000700D0">
            <w:pPr>
              <w:jc w:val="center"/>
            </w:pPr>
            <w:r w:rsidRPr="000700D0">
              <w:t>6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0D0" w:rsidRPr="000700D0" w:rsidRDefault="000700D0" w:rsidP="000700D0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700D0" w:rsidRPr="000700D0" w:rsidTr="005807A3">
        <w:trPr>
          <w:trHeight w:val="490"/>
          <w:tblCellSpacing w:w="0" w:type="dxa"/>
        </w:trPr>
        <w:tc>
          <w:tcPr>
            <w:tcW w:w="6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Самостоятельная работа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0D0" w:rsidRPr="000700D0" w:rsidRDefault="000700D0" w:rsidP="000700D0">
            <w:pPr>
              <w:jc w:val="center"/>
            </w:pPr>
            <w:r w:rsidRPr="000700D0">
              <w:t>-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0D0" w:rsidRPr="000700D0" w:rsidRDefault="000700D0" w:rsidP="000700D0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700D0" w:rsidRPr="000700D0" w:rsidTr="005807A3">
        <w:trPr>
          <w:trHeight w:val="350"/>
          <w:tblCellSpacing w:w="0" w:type="dxa"/>
        </w:trPr>
        <w:tc>
          <w:tcPr>
            <w:tcW w:w="6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0D0" w:rsidRPr="000700D0" w:rsidRDefault="000700D0" w:rsidP="000700D0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Дифференцированный зачет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0D0" w:rsidRPr="000700D0" w:rsidRDefault="000700D0" w:rsidP="000700D0">
            <w:pPr>
              <w:jc w:val="center"/>
            </w:pPr>
            <w:r w:rsidRPr="000700D0">
              <w:t>2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0D0" w:rsidRPr="000700D0" w:rsidRDefault="000700D0" w:rsidP="000700D0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D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B44FDE" w:rsidRDefault="000700D0" w:rsidP="00B44FDE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0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4FDE" w:rsidRPr="000700D0" w:rsidRDefault="00B44FDE" w:rsidP="000700D0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0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700D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Тематический план и содержание учебной дисциплины </w:t>
      </w:r>
    </w:p>
    <w:tbl>
      <w:tblPr>
        <w:tblW w:w="1010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698"/>
        <w:gridCol w:w="1135"/>
        <w:gridCol w:w="1272"/>
      </w:tblGrid>
      <w:tr w:rsidR="00B44FDE" w:rsidRPr="00B44FDE" w:rsidTr="00FC7395">
        <w:trPr>
          <w:trHeight w:val="581"/>
        </w:trPr>
        <w:tc>
          <w:tcPr>
            <w:tcW w:w="7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4FDE" w:rsidRPr="00B44FDE" w:rsidRDefault="00B44FDE" w:rsidP="00B44F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bookmarkStart w:id="1" w:name="_GoBack"/>
            <w:r w:rsidRPr="00B44FDE">
              <w:rPr>
                <w:rFonts w:ascii="Times New Roman" w:eastAsia="Times New Roman" w:hAnsi="Times New Roman" w:cs="Times New Roman"/>
                <w:b/>
                <w:bCs/>
                <w:color w:val="434343"/>
                <w:sz w:val="24"/>
                <w:szCs w:val="24"/>
                <w:lang w:eastAsia="ru-RU"/>
              </w:rPr>
              <w:t>Наименования разделов и тем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44FDE" w:rsidRPr="00B44FDE" w:rsidRDefault="00B44FDE" w:rsidP="00B44FD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44FD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Объем </w:t>
            </w:r>
          </w:p>
          <w:p w:rsidR="00B44FDE" w:rsidRPr="00B44FDE" w:rsidRDefault="00B44FDE" w:rsidP="00B44F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34343"/>
                <w:sz w:val="24"/>
                <w:szCs w:val="24"/>
                <w:lang w:eastAsia="ru-RU"/>
              </w:rPr>
            </w:pPr>
            <w:r w:rsidRPr="00B44FD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44FDE" w:rsidRPr="00B44FDE" w:rsidRDefault="00B44FDE" w:rsidP="00B44FD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B44FDE">
              <w:rPr>
                <w:rFonts w:ascii="Times New Roman" w:eastAsia="Calibri" w:hAnsi="Times New Roman" w:cs="Times New Roman"/>
                <w:b/>
                <w:i/>
              </w:rPr>
              <w:t>В том числе в форме практической подготовки</w:t>
            </w:r>
          </w:p>
        </w:tc>
      </w:tr>
      <w:tr w:rsidR="00B44FDE" w:rsidRPr="00B44FDE" w:rsidTr="00FC7395">
        <w:trPr>
          <w:trHeight w:val="307"/>
        </w:trPr>
        <w:tc>
          <w:tcPr>
            <w:tcW w:w="7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4FDE" w:rsidRPr="00B44FDE" w:rsidRDefault="00B44FDE" w:rsidP="00B44FDE">
            <w:pPr>
              <w:spacing w:after="0" w:line="26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1.</w:t>
            </w:r>
            <w:r w:rsidRPr="00B44F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ab/>
              <w:t>ОБЩЕНИЕ КАК ПРЕДМЕТ НАУЧНОГО ЗНАНИЯ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DE" w:rsidRPr="00B44FDE" w:rsidRDefault="00B44FDE" w:rsidP="00B44FD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DE" w:rsidRPr="00B44FDE" w:rsidRDefault="00B44FDE" w:rsidP="00B44FD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4FDE" w:rsidRPr="00B44FDE" w:rsidTr="00FC7395">
        <w:trPr>
          <w:trHeight w:val="317"/>
        </w:trPr>
        <w:tc>
          <w:tcPr>
            <w:tcW w:w="7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4FDE" w:rsidRPr="00B44FDE" w:rsidRDefault="00B44FDE" w:rsidP="00B44FDE">
            <w:pPr>
              <w:tabs>
                <w:tab w:val="left" w:pos="708"/>
                <w:tab w:val="left" w:pos="1134"/>
              </w:tabs>
              <w:spacing w:after="0" w:line="271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44F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44F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Раздел 2.</w:t>
            </w:r>
            <w:r w:rsidRPr="00B44F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ab/>
              <w:t>ФУНКЦИИ ОБЩЕНИЯ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DE" w:rsidRPr="00B44FDE" w:rsidRDefault="00B44FDE" w:rsidP="00B44FD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DE" w:rsidRPr="00B44FDE" w:rsidRDefault="00B44FDE" w:rsidP="00B44FD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44FDE" w:rsidRPr="00B44FDE" w:rsidTr="00FC7395">
        <w:trPr>
          <w:trHeight w:val="418"/>
        </w:trPr>
        <w:tc>
          <w:tcPr>
            <w:tcW w:w="7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4FDE" w:rsidRPr="00B44FDE" w:rsidRDefault="00B44FDE" w:rsidP="00B44FDE">
            <w:pPr>
              <w:tabs>
                <w:tab w:val="left" w:pos="708"/>
                <w:tab w:val="left" w:pos="1134"/>
              </w:tabs>
              <w:spacing w:after="0" w:line="271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44F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Раздел 3</w:t>
            </w:r>
            <w:r w:rsidRPr="00B44F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ab/>
              <w:t>ПСИХОЛОГИЧЕСКИЕ ОСОБЕННОСТИ ОБЩЕНИЯ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DE" w:rsidRPr="00B44FDE" w:rsidRDefault="00B44FDE" w:rsidP="00B44FD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DE" w:rsidRPr="00B44FDE" w:rsidRDefault="00B44FDE" w:rsidP="00B44FD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</w:p>
        </w:tc>
      </w:tr>
      <w:tr w:rsidR="00B44FDE" w:rsidRPr="00B44FDE" w:rsidTr="00FC7395">
        <w:trPr>
          <w:trHeight w:val="307"/>
        </w:trPr>
        <w:tc>
          <w:tcPr>
            <w:tcW w:w="7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4FDE" w:rsidRPr="00B44FDE" w:rsidRDefault="00B44FDE" w:rsidP="00B44FDE">
            <w:pPr>
              <w:tabs>
                <w:tab w:val="left" w:pos="708"/>
                <w:tab w:val="left" w:pos="1134"/>
              </w:tabs>
              <w:spacing w:after="0" w:line="271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44F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Раздел 4</w:t>
            </w:r>
            <w:r w:rsidRPr="00B44F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ab/>
              <w:t>КОНФЛИКТНОЕ ОБЩЕНИЕ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DE" w:rsidRPr="00B44FDE" w:rsidRDefault="00B44FDE" w:rsidP="00B44FD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DE" w:rsidRPr="00B44FDE" w:rsidRDefault="00B44FDE" w:rsidP="00B44FD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</w:p>
        </w:tc>
      </w:tr>
      <w:tr w:rsidR="00B44FDE" w:rsidRPr="00B44FDE" w:rsidTr="00FC7395">
        <w:trPr>
          <w:trHeight w:val="307"/>
        </w:trPr>
        <w:tc>
          <w:tcPr>
            <w:tcW w:w="7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4FDE" w:rsidRPr="00B44FDE" w:rsidRDefault="00B44FDE" w:rsidP="00B44F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44F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DE" w:rsidRPr="00B44FDE" w:rsidRDefault="00B44FDE" w:rsidP="00B44FD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DE" w:rsidRPr="00B44FDE" w:rsidRDefault="00B44FDE" w:rsidP="00B44FD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</w:p>
        </w:tc>
      </w:tr>
      <w:bookmarkEnd w:id="1"/>
    </w:tbl>
    <w:p w:rsidR="000700D0" w:rsidRPr="000700D0" w:rsidRDefault="000700D0" w:rsidP="000700D0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700D0" w:rsidRPr="00070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75180"/>
    <w:multiLevelType w:val="hybridMultilevel"/>
    <w:tmpl w:val="5FD61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12"/>
    <w:rsid w:val="000700D0"/>
    <w:rsid w:val="006D7AB4"/>
    <w:rsid w:val="00B44FDE"/>
    <w:rsid w:val="00E51112"/>
    <w:rsid w:val="00FC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2023-07-17T05:52:00Z</dcterms:created>
  <dcterms:modified xsi:type="dcterms:W3CDTF">2023-07-17T08:31:00Z</dcterms:modified>
</cp:coreProperties>
</file>