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74" w:rsidRPr="00024703" w:rsidRDefault="00E72174" w:rsidP="00A92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703">
        <w:rPr>
          <w:rFonts w:ascii="Times New Roman" w:hAnsi="Times New Roman" w:cs="Times New Roman"/>
          <w:b/>
          <w:sz w:val="24"/>
          <w:szCs w:val="24"/>
          <w:u w:val="single"/>
        </w:rPr>
        <w:t>Аннотация</w:t>
      </w:r>
    </w:p>
    <w:p w:rsidR="00E72174" w:rsidRPr="00024703" w:rsidRDefault="00E72174" w:rsidP="00A92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703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</w:t>
      </w:r>
      <w:r w:rsidRPr="00EE43C2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профессионального модуля</w:t>
      </w:r>
    </w:p>
    <w:p w:rsidR="00E72174" w:rsidRPr="00024703" w:rsidRDefault="00024703" w:rsidP="00A92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703">
        <w:rPr>
          <w:rFonts w:ascii="Times New Roman" w:hAnsi="Times New Roman" w:cs="Times New Roman"/>
          <w:b/>
          <w:sz w:val="24"/>
          <w:szCs w:val="24"/>
        </w:rPr>
        <w:t>«</w:t>
      </w:r>
      <w:r w:rsidRPr="00024703">
        <w:rPr>
          <w:rFonts w:ascii="Times New Roman" w:hAnsi="Times New Roman" w:cs="Times New Roman"/>
          <w:b/>
          <w:bCs/>
          <w:sz w:val="24"/>
          <w:szCs w:val="24"/>
        </w:rPr>
        <w:t>ПМн.01</w:t>
      </w:r>
      <w:r w:rsidRPr="00024703">
        <w:rPr>
          <w:rFonts w:ascii="Times New Roman" w:hAnsi="Times New Roman" w:cs="Times New Roman"/>
          <w:b/>
          <w:sz w:val="24"/>
          <w:szCs w:val="24"/>
        </w:rPr>
        <w:t xml:space="preserve"> Техническое обслуживание и ремонт систем, узлов, приборов автомобилей»</w:t>
      </w:r>
    </w:p>
    <w:p w:rsidR="00024703" w:rsidRPr="00503DE5" w:rsidRDefault="00024703" w:rsidP="00A921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3DE5" w:rsidRPr="00F62EF1" w:rsidRDefault="00E72174" w:rsidP="00F62EF1">
      <w:pPr>
        <w:pStyle w:val="a4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EF1">
        <w:rPr>
          <w:rFonts w:ascii="Times New Roman" w:hAnsi="Times New Roman" w:cs="Times New Roman"/>
          <w:b/>
          <w:sz w:val="24"/>
          <w:szCs w:val="24"/>
        </w:rPr>
        <w:t>Цель</w:t>
      </w:r>
      <w:r w:rsidR="00F62EF1" w:rsidRPr="00F62EF1">
        <w:rPr>
          <w:rFonts w:ascii="Times New Roman" w:hAnsi="Times New Roman" w:cs="Times New Roman"/>
          <w:b/>
          <w:sz w:val="24"/>
          <w:szCs w:val="24"/>
        </w:rPr>
        <w:t xml:space="preserve"> и планируемые результаты </w:t>
      </w:r>
      <w:r w:rsidR="00EE43C2" w:rsidRPr="00EE43C2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F62EF1" w:rsidRPr="00F62EF1" w:rsidRDefault="00F62EF1" w:rsidP="00F62EF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BA2" w:rsidRPr="00AA356E" w:rsidRDefault="00432BA2" w:rsidP="00B557E6">
      <w:pPr>
        <w:pStyle w:val="2"/>
        <w:spacing w:before="0" w:after="0"/>
        <w:ind w:firstLine="567"/>
        <w:jc w:val="both"/>
        <w:rPr>
          <w:rStyle w:val="a9"/>
          <w:rFonts w:ascii="Times New Roman" w:hAnsi="Times New Roman"/>
          <w:b w:val="0"/>
          <w:iCs w:val="0"/>
          <w:sz w:val="24"/>
          <w:szCs w:val="24"/>
        </w:rPr>
      </w:pPr>
      <w:r w:rsidRPr="00B557E6">
        <w:rPr>
          <w:rFonts w:ascii="Times New Roman" w:hAnsi="Times New Roman"/>
          <w:b w:val="0"/>
          <w:i w:val="0"/>
          <w:sz w:val="24"/>
          <w:szCs w:val="24"/>
        </w:rPr>
        <w:t>В результате изучения профессионального модуля обучающийся должен освоить о</w:t>
      </w:r>
      <w:r w:rsidRPr="00B557E6">
        <w:rPr>
          <w:rFonts w:ascii="Times New Roman" w:hAnsi="Times New Roman"/>
          <w:b w:val="0"/>
          <w:i w:val="0"/>
          <w:sz w:val="24"/>
          <w:szCs w:val="24"/>
        </w:rPr>
        <w:t>с</w:t>
      </w:r>
      <w:r w:rsidRPr="00B557E6">
        <w:rPr>
          <w:rFonts w:ascii="Times New Roman" w:hAnsi="Times New Roman"/>
          <w:b w:val="0"/>
          <w:i w:val="0"/>
          <w:sz w:val="24"/>
          <w:szCs w:val="24"/>
        </w:rPr>
        <w:t>новной вид деятельности «Техническое обслуживание и ремонт систем, узлов, приборов автомобилей», соответствующие ему общие компетенции и профессиональные компете</w:t>
      </w:r>
      <w:r w:rsidRPr="00B557E6">
        <w:rPr>
          <w:rFonts w:ascii="Times New Roman" w:hAnsi="Times New Roman"/>
          <w:b w:val="0"/>
          <w:i w:val="0"/>
          <w:sz w:val="24"/>
          <w:szCs w:val="24"/>
        </w:rPr>
        <w:t>н</w:t>
      </w:r>
      <w:r w:rsidRPr="00B557E6">
        <w:rPr>
          <w:rFonts w:ascii="Times New Roman" w:hAnsi="Times New Roman"/>
          <w:b w:val="0"/>
          <w:i w:val="0"/>
          <w:sz w:val="24"/>
          <w:szCs w:val="24"/>
        </w:rPr>
        <w:t xml:space="preserve">ции: </w:t>
      </w:r>
      <w:r w:rsidRPr="00B557E6">
        <w:rPr>
          <w:rStyle w:val="a9"/>
          <w:rFonts w:ascii="Times New Roman" w:hAnsi="Times New Roman"/>
          <w:b w:val="0"/>
          <w:i/>
          <w:iCs w:val="0"/>
          <w:sz w:val="24"/>
          <w:szCs w:val="24"/>
        </w:rPr>
        <w:t xml:space="preserve"> </w:t>
      </w:r>
      <w:r w:rsidRPr="00AA356E">
        <w:rPr>
          <w:rStyle w:val="a9"/>
          <w:rFonts w:ascii="Times New Roman" w:hAnsi="Times New Roman"/>
          <w:b w:val="0"/>
          <w:iCs w:val="0"/>
          <w:sz w:val="24"/>
          <w:szCs w:val="24"/>
        </w:rPr>
        <w:t>ОК 01, ОК 04, ОК 07, ОК 09</w:t>
      </w:r>
      <w:r w:rsidR="00B557E6" w:rsidRPr="00AA356E">
        <w:rPr>
          <w:rStyle w:val="a9"/>
          <w:rFonts w:ascii="Times New Roman" w:hAnsi="Times New Roman"/>
          <w:b w:val="0"/>
          <w:iCs w:val="0"/>
          <w:sz w:val="24"/>
          <w:szCs w:val="24"/>
        </w:rPr>
        <w:t xml:space="preserve">, </w:t>
      </w:r>
      <w:r w:rsidRPr="00AA356E">
        <w:rPr>
          <w:rStyle w:val="a9"/>
          <w:rFonts w:ascii="Times New Roman" w:hAnsi="Times New Roman"/>
          <w:b w:val="0"/>
          <w:iCs w:val="0"/>
          <w:sz w:val="24"/>
          <w:szCs w:val="24"/>
        </w:rPr>
        <w:t xml:space="preserve"> </w:t>
      </w:r>
      <w:r w:rsidR="00B557E6" w:rsidRPr="00AA356E">
        <w:rPr>
          <w:rStyle w:val="a9"/>
          <w:rFonts w:ascii="Times New Roman" w:hAnsi="Times New Roman"/>
          <w:b w:val="0"/>
          <w:sz w:val="24"/>
          <w:szCs w:val="24"/>
        </w:rPr>
        <w:t xml:space="preserve">ПК 1.1 - 1.3, ЛР 1 - 23. </w:t>
      </w:r>
    </w:p>
    <w:p w:rsidR="00F62EF1" w:rsidRDefault="00F62EF1" w:rsidP="002E5B5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2EF1" w:rsidRPr="00F62EF1" w:rsidRDefault="00F62EF1" w:rsidP="00F62EF1">
      <w:pPr>
        <w:pStyle w:val="1"/>
        <w:numPr>
          <w:ilvl w:val="0"/>
          <w:numId w:val="13"/>
        </w:numPr>
        <w:jc w:val="center"/>
        <w:rPr>
          <w:rFonts w:ascii="Times New Roman" w:hAnsi="Times New Roman"/>
          <w:b/>
          <w:sz w:val="24"/>
          <w:szCs w:val="24"/>
        </w:rPr>
      </w:pPr>
      <w:r w:rsidRPr="00F62EF1">
        <w:rPr>
          <w:rFonts w:ascii="Times New Roman" w:hAnsi="Times New Roman"/>
          <w:b/>
          <w:sz w:val="24"/>
          <w:szCs w:val="24"/>
        </w:rPr>
        <w:t xml:space="preserve">Количество часов, отводимое на освоение </w:t>
      </w:r>
      <w:r w:rsidR="00EE43C2" w:rsidRPr="00EE43C2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F62EF1" w:rsidRDefault="00F62EF1" w:rsidP="002E5B5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7379" w:rsidRPr="00747379" w:rsidRDefault="00747379" w:rsidP="007473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7379">
        <w:rPr>
          <w:rFonts w:ascii="Times New Roman" w:hAnsi="Times New Roman" w:cs="Times New Roman"/>
          <w:b/>
          <w:sz w:val="24"/>
          <w:szCs w:val="24"/>
        </w:rPr>
        <w:t>Всего часов 396</w:t>
      </w:r>
    </w:p>
    <w:p w:rsidR="00747379" w:rsidRPr="00747379" w:rsidRDefault="00747379" w:rsidP="0074737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379">
        <w:rPr>
          <w:rFonts w:ascii="Times New Roman" w:hAnsi="Times New Roman" w:cs="Times New Roman"/>
          <w:sz w:val="24"/>
          <w:szCs w:val="24"/>
        </w:rPr>
        <w:t>в том числе в форме практической подготовки 334 часов</w:t>
      </w:r>
    </w:p>
    <w:p w:rsidR="00747379" w:rsidRPr="00747379" w:rsidRDefault="00747379" w:rsidP="0074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379">
        <w:rPr>
          <w:rFonts w:ascii="Times New Roman" w:hAnsi="Times New Roman" w:cs="Times New Roman"/>
          <w:sz w:val="24"/>
          <w:szCs w:val="24"/>
        </w:rPr>
        <w:t>Из них на освоение МДК 132 часов</w:t>
      </w:r>
    </w:p>
    <w:p w:rsidR="00747379" w:rsidRPr="00E52A62" w:rsidRDefault="00747379" w:rsidP="0074737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52A62">
        <w:rPr>
          <w:rFonts w:ascii="Times New Roman" w:hAnsi="Times New Roman" w:cs="Times New Roman"/>
          <w:sz w:val="24"/>
          <w:szCs w:val="24"/>
        </w:rPr>
        <w:t>в том числе самостоятельная работа 10 часов</w:t>
      </w:r>
    </w:p>
    <w:p w:rsidR="00747379" w:rsidRPr="00747379" w:rsidRDefault="00747379" w:rsidP="0074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379">
        <w:rPr>
          <w:rFonts w:ascii="Times New Roman" w:hAnsi="Times New Roman" w:cs="Times New Roman"/>
          <w:sz w:val="24"/>
          <w:szCs w:val="24"/>
        </w:rPr>
        <w:t xml:space="preserve">Практики, в том числе </w:t>
      </w:r>
      <w:proofErr w:type="gramStart"/>
      <w:r w:rsidRPr="00747379">
        <w:rPr>
          <w:rFonts w:ascii="Times New Roman" w:hAnsi="Times New Roman" w:cs="Times New Roman"/>
          <w:sz w:val="24"/>
          <w:szCs w:val="24"/>
        </w:rPr>
        <w:t>учебная</w:t>
      </w:r>
      <w:proofErr w:type="gramEnd"/>
      <w:r w:rsidRPr="00747379">
        <w:rPr>
          <w:rFonts w:ascii="Times New Roman" w:hAnsi="Times New Roman" w:cs="Times New Roman"/>
          <w:sz w:val="24"/>
          <w:szCs w:val="24"/>
        </w:rPr>
        <w:t xml:space="preserve"> 72 часа</w:t>
      </w:r>
    </w:p>
    <w:p w:rsidR="00747379" w:rsidRPr="00747379" w:rsidRDefault="00747379" w:rsidP="00747379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74737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47379">
        <w:rPr>
          <w:rFonts w:ascii="Times New Roman" w:hAnsi="Times New Roman" w:cs="Times New Roman"/>
          <w:sz w:val="24"/>
          <w:szCs w:val="24"/>
        </w:rPr>
        <w:t>производственная</w:t>
      </w:r>
      <w:proofErr w:type="gramEnd"/>
      <w:r w:rsidRPr="00747379">
        <w:rPr>
          <w:rFonts w:ascii="Times New Roman" w:hAnsi="Times New Roman" w:cs="Times New Roman"/>
          <w:sz w:val="24"/>
          <w:szCs w:val="24"/>
        </w:rPr>
        <w:t xml:space="preserve"> 180 часов</w:t>
      </w:r>
    </w:p>
    <w:p w:rsidR="00747379" w:rsidRPr="00747379" w:rsidRDefault="00747379" w:rsidP="00747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379">
        <w:rPr>
          <w:rFonts w:ascii="Times New Roman" w:hAnsi="Times New Roman" w:cs="Times New Roman"/>
          <w:sz w:val="24"/>
          <w:szCs w:val="24"/>
        </w:rPr>
        <w:t>Экзамен квалификационный  12 часов</w:t>
      </w:r>
    </w:p>
    <w:p w:rsidR="00F62EF1" w:rsidRPr="00210BFA" w:rsidRDefault="00F62EF1" w:rsidP="002E5B54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2174" w:rsidRPr="00210BFA" w:rsidRDefault="00F62EF1" w:rsidP="00503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B0576" w:rsidRPr="00210B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3C05" w:rsidRPr="00210BFA">
        <w:rPr>
          <w:rFonts w:ascii="Times New Roman" w:hAnsi="Times New Roman" w:cs="Times New Roman"/>
          <w:b/>
          <w:sz w:val="24"/>
          <w:szCs w:val="24"/>
        </w:rPr>
        <w:t>Структура модуля</w:t>
      </w:r>
    </w:p>
    <w:tbl>
      <w:tblPr>
        <w:tblW w:w="98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92"/>
        <w:gridCol w:w="5004"/>
      </w:tblGrid>
      <w:tr w:rsidR="009E3C05" w:rsidRPr="006064EE" w:rsidTr="006064EE">
        <w:trPr>
          <w:trHeight w:val="278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6064EE" w:rsidRDefault="009E3C05" w:rsidP="00A9214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4EE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05" w:rsidRPr="006064EE" w:rsidRDefault="009E3C05" w:rsidP="00A9214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4EE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6064EE" w:rsidRPr="006064EE" w:rsidTr="006064EE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МДКн.01.01 Конструкция, эксплуатация и техническое обслуживание автомобилей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6064EE" w:rsidRPr="006064EE" w:rsidTr="006064EE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МДКн.01.02 Слесарное дело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6064EE" w:rsidRPr="006064EE" w:rsidTr="006064EE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УП 01.01 Учебная практика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6064EE" w:rsidRPr="006064EE" w:rsidTr="006064EE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ПП 01.01 Производственная практика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4EE" w:rsidRPr="006064EE" w:rsidRDefault="006064EE" w:rsidP="006064EE">
            <w:pPr>
              <w:pStyle w:val="1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64E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9E3C05" w:rsidRDefault="009E3C05" w:rsidP="00A92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2EF1" w:rsidRDefault="00F62EF1" w:rsidP="00F62EF1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EF1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EE43C2" w:rsidRPr="00EE43C2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EE43C2" w:rsidRDefault="00EE43C2" w:rsidP="00EE43C2">
      <w:pPr>
        <w:pStyle w:val="a4"/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 w:right="-185"/>
        <w:rPr>
          <w:rFonts w:ascii="Times New Roman" w:hAnsi="Times New Roman" w:cs="Times New Roman"/>
          <w:b/>
          <w:sz w:val="24"/>
          <w:szCs w:val="24"/>
        </w:rPr>
      </w:pPr>
    </w:p>
    <w:p w:rsidR="006069B8" w:rsidRPr="006069B8" w:rsidRDefault="006069B8" w:rsidP="00EE43C2">
      <w:p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B8">
        <w:rPr>
          <w:rFonts w:ascii="Times New Roman" w:hAnsi="Times New Roman" w:cs="Times New Roman"/>
          <w:b/>
          <w:sz w:val="24"/>
          <w:szCs w:val="24"/>
        </w:rPr>
        <w:t xml:space="preserve">МДКн.01.01 Конструкция, эксплуатация и техническое обслуживание автомобилей 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sz w:val="24"/>
          <w:szCs w:val="24"/>
        </w:rPr>
        <w:t>Тема 1.1. Общие сведения об автомобильном транспорте. Устройство двигателя авт</w:t>
      </w:r>
      <w:r w:rsidRPr="006069B8">
        <w:rPr>
          <w:rFonts w:ascii="Times New Roman" w:hAnsi="Times New Roman" w:cs="Times New Roman"/>
          <w:sz w:val="24"/>
          <w:szCs w:val="24"/>
        </w:rPr>
        <w:t>о</w:t>
      </w:r>
      <w:r w:rsidRPr="006069B8">
        <w:rPr>
          <w:rFonts w:ascii="Times New Roman" w:hAnsi="Times New Roman" w:cs="Times New Roman"/>
          <w:sz w:val="24"/>
          <w:szCs w:val="24"/>
        </w:rPr>
        <w:t>мобиля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sz w:val="24"/>
          <w:szCs w:val="24"/>
        </w:rPr>
        <w:t>Тема 1.2. Устройство трансмиссии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 xml:space="preserve">Тема 1.3. </w:t>
      </w:r>
      <w:r w:rsidRPr="006069B8">
        <w:rPr>
          <w:rFonts w:ascii="Times New Roman" w:hAnsi="Times New Roman" w:cs="Times New Roman"/>
          <w:sz w:val="24"/>
          <w:szCs w:val="24"/>
        </w:rPr>
        <w:t xml:space="preserve">Устройство несущей системы, подвески, колёс автомобилей. </w:t>
      </w:r>
      <w:r w:rsidRPr="006069B8">
        <w:rPr>
          <w:rFonts w:ascii="Times New Roman" w:hAnsi="Times New Roman" w:cs="Times New Roman"/>
          <w:bCs/>
          <w:sz w:val="24"/>
          <w:szCs w:val="24"/>
        </w:rPr>
        <w:t>Системы управления автомобилем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9B8" w:rsidRPr="006069B8" w:rsidRDefault="006069B8" w:rsidP="00EE43C2">
      <w:pPr>
        <w:pStyle w:val="a4"/>
        <w:widowControl w:val="0"/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>Тема 1.4. Электрооборудование автомоб</w:t>
      </w:r>
      <w:r w:rsidRPr="006069B8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лей.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>Тема 1.5.</w:t>
      </w:r>
      <w:r w:rsidRPr="006069B8">
        <w:rPr>
          <w:rFonts w:ascii="Times New Roman" w:hAnsi="Times New Roman" w:cs="Times New Roman"/>
          <w:sz w:val="24"/>
          <w:szCs w:val="24"/>
        </w:rPr>
        <w:t xml:space="preserve"> </w:t>
      </w:r>
      <w:r w:rsidRPr="006069B8">
        <w:rPr>
          <w:rFonts w:ascii="Times New Roman" w:hAnsi="Times New Roman" w:cs="Times New Roman"/>
          <w:bCs/>
          <w:sz w:val="24"/>
          <w:szCs w:val="24"/>
        </w:rPr>
        <w:t>Технология технического обслуживания и текущего ремонта автомоб</w:t>
      </w:r>
      <w:r w:rsidRPr="006069B8">
        <w:rPr>
          <w:rFonts w:ascii="Times New Roman" w:hAnsi="Times New Roman" w:cs="Times New Roman"/>
          <w:bCs/>
          <w:sz w:val="24"/>
          <w:szCs w:val="24"/>
        </w:rPr>
        <w:t>и</w:t>
      </w:r>
      <w:r w:rsidRPr="006069B8">
        <w:rPr>
          <w:rFonts w:ascii="Times New Roman" w:hAnsi="Times New Roman" w:cs="Times New Roman"/>
          <w:bCs/>
          <w:sz w:val="24"/>
          <w:szCs w:val="24"/>
        </w:rPr>
        <w:t>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Тема 1.6. Системы активной и пассивной безопасности. Система    помощи    при   торможении (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ABS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) и   курсовой устойчивости</w:t>
      </w:r>
      <w:r w:rsidRPr="006069B8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Pr="006069B8">
        <w:rPr>
          <w:rFonts w:ascii="Times New Roman" w:hAnsi="Times New Roman" w:cs="Times New Roman"/>
          <w:color w:val="FF0000"/>
          <w:sz w:val="24"/>
          <w:szCs w:val="24"/>
          <w:lang w:val="en-US"/>
        </w:rPr>
        <w:t>ESC</w:t>
      </w:r>
      <w:r w:rsidRPr="006069B8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6069B8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Устройство  и  работу катал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и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тических нейтрализаторов.</w:t>
      </w:r>
    </w:p>
    <w:p w:rsidR="006069B8" w:rsidRPr="006069B8" w:rsidRDefault="006069B8" w:rsidP="00EE43C2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Тема 1.7.  Конструкция и техническая эксплуатация электром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6069B8">
        <w:rPr>
          <w:rFonts w:ascii="Times New Roman" w:hAnsi="Times New Roman" w:cs="Times New Roman"/>
          <w:i/>
          <w:color w:val="FF0000"/>
          <w:sz w:val="24"/>
          <w:szCs w:val="24"/>
        </w:rPr>
        <w:t>билей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6069B8" w:rsidRPr="006069B8" w:rsidRDefault="006069B8" w:rsidP="00EE43C2">
      <w:p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b/>
          <w:sz w:val="24"/>
          <w:szCs w:val="24"/>
        </w:rPr>
        <w:t>МДКн.01.02 Слесарное дело</w:t>
      </w:r>
    </w:p>
    <w:p w:rsidR="006069B8" w:rsidRPr="006069B8" w:rsidRDefault="006069B8" w:rsidP="00EE43C2">
      <w:pPr>
        <w:pStyle w:val="a4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 xml:space="preserve">Тема 2.1. Роль и место слесарных работ. Рабочее место слесаря. Основы измерения. Слесарные операции. </w:t>
      </w:r>
      <w:r w:rsidRPr="006069B8">
        <w:rPr>
          <w:rFonts w:ascii="Times New Roman" w:hAnsi="Times New Roman" w:cs="Times New Roman"/>
          <w:bCs/>
          <w:spacing w:val="-4"/>
          <w:sz w:val="24"/>
          <w:szCs w:val="24"/>
        </w:rPr>
        <w:t>Слесарный инструмент и конструк</w:t>
      </w:r>
      <w:r w:rsidRPr="006069B8">
        <w:rPr>
          <w:rFonts w:ascii="Times New Roman" w:hAnsi="Times New Roman" w:cs="Times New Roman"/>
          <w:bCs/>
          <w:sz w:val="24"/>
          <w:szCs w:val="24"/>
        </w:rPr>
        <w:t>ционные мат</w:t>
      </w:r>
      <w:r w:rsidRPr="006069B8">
        <w:rPr>
          <w:rFonts w:ascii="Times New Roman" w:hAnsi="Times New Roman" w:cs="Times New Roman"/>
          <w:bCs/>
          <w:sz w:val="24"/>
          <w:szCs w:val="24"/>
        </w:rPr>
        <w:t>е</w:t>
      </w:r>
      <w:r w:rsidRPr="006069B8">
        <w:rPr>
          <w:rFonts w:ascii="Times New Roman" w:hAnsi="Times New Roman" w:cs="Times New Roman"/>
          <w:bCs/>
          <w:sz w:val="24"/>
          <w:szCs w:val="24"/>
        </w:rPr>
        <w:t>риалы</w:t>
      </w:r>
      <w:r w:rsidRPr="006069B8">
        <w:rPr>
          <w:rFonts w:ascii="Times New Roman" w:hAnsi="Times New Roman" w:cs="Times New Roman"/>
          <w:bCs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>Тема 2.2</w:t>
      </w:r>
      <w:r w:rsidRPr="006069B8">
        <w:rPr>
          <w:rFonts w:ascii="Times New Roman" w:hAnsi="Times New Roman" w:cs="Times New Roman"/>
          <w:sz w:val="24"/>
          <w:szCs w:val="24"/>
        </w:rPr>
        <w:t xml:space="preserve"> Разметка. </w:t>
      </w:r>
      <w:r w:rsidRPr="006069B8">
        <w:rPr>
          <w:rFonts w:ascii="Times New Roman" w:hAnsi="Times New Roman" w:cs="Times New Roman"/>
          <w:bCs/>
          <w:sz w:val="24"/>
          <w:szCs w:val="24"/>
        </w:rPr>
        <w:t xml:space="preserve">Рубка, резка, правка и гибка металла. </w:t>
      </w:r>
      <w:r w:rsidRPr="006069B8">
        <w:rPr>
          <w:rFonts w:ascii="Times New Roman" w:hAnsi="Times New Roman" w:cs="Times New Roman"/>
          <w:sz w:val="24"/>
          <w:szCs w:val="24"/>
        </w:rPr>
        <w:t>Опиливание металла. Расп</w:t>
      </w:r>
      <w:r w:rsidRPr="006069B8">
        <w:rPr>
          <w:rFonts w:ascii="Times New Roman" w:hAnsi="Times New Roman" w:cs="Times New Roman"/>
          <w:sz w:val="24"/>
          <w:szCs w:val="24"/>
        </w:rPr>
        <w:t>и</w:t>
      </w:r>
      <w:r w:rsidRPr="006069B8">
        <w:rPr>
          <w:rFonts w:ascii="Times New Roman" w:hAnsi="Times New Roman" w:cs="Times New Roman"/>
          <w:sz w:val="24"/>
          <w:szCs w:val="24"/>
        </w:rPr>
        <w:t>ливание и припасовка</w:t>
      </w:r>
      <w:r w:rsidRPr="006069B8">
        <w:rPr>
          <w:rFonts w:ascii="Times New Roman" w:hAnsi="Times New Roman" w:cs="Times New Roman"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>Тема 2.3</w:t>
      </w:r>
      <w:r w:rsidRPr="006069B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6069B8">
        <w:rPr>
          <w:rFonts w:ascii="Times New Roman" w:hAnsi="Times New Roman" w:cs="Times New Roman"/>
          <w:bCs/>
          <w:sz w:val="24"/>
          <w:szCs w:val="24"/>
        </w:rPr>
        <w:t>Обработка отверстий и резьбовых повер</w:t>
      </w:r>
      <w:r w:rsidRPr="006069B8">
        <w:rPr>
          <w:rFonts w:ascii="Times New Roman" w:hAnsi="Times New Roman" w:cs="Times New Roman"/>
          <w:bCs/>
          <w:sz w:val="24"/>
          <w:szCs w:val="24"/>
        </w:rPr>
        <w:t>х</w:t>
      </w:r>
      <w:r w:rsidRPr="006069B8">
        <w:rPr>
          <w:rFonts w:ascii="Times New Roman" w:hAnsi="Times New Roman" w:cs="Times New Roman"/>
          <w:bCs/>
          <w:sz w:val="24"/>
          <w:szCs w:val="24"/>
        </w:rPr>
        <w:t>ностей</w:t>
      </w:r>
      <w:r w:rsidRPr="006069B8">
        <w:rPr>
          <w:rFonts w:ascii="Times New Roman" w:hAnsi="Times New Roman" w:cs="Times New Roman"/>
          <w:bCs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 xml:space="preserve">Тема 2.4. </w:t>
      </w:r>
      <w:r w:rsidRPr="006069B8">
        <w:rPr>
          <w:rFonts w:ascii="Times New Roman" w:hAnsi="Times New Roman" w:cs="Times New Roman"/>
          <w:sz w:val="24"/>
          <w:szCs w:val="24"/>
        </w:rPr>
        <w:t>Шабрение. Притирка и доводка. Пайка, лужение металла. Клепка. Склеив</w:t>
      </w:r>
      <w:r w:rsidRPr="006069B8">
        <w:rPr>
          <w:rFonts w:ascii="Times New Roman" w:hAnsi="Times New Roman" w:cs="Times New Roman"/>
          <w:sz w:val="24"/>
          <w:szCs w:val="24"/>
        </w:rPr>
        <w:t>а</w:t>
      </w:r>
      <w:r w:rsidRPr="006069B8">
        <w:rPr>
          <w:rFonts w:ascii="Times New Roman" w:hAnsi="Times New Roman" w:cs="Times New Roman"/>
          <w:sz w:val="24"/>
          <w:szCs w:val="24"/>
        </w:rPr>
        <w:t>ние</w:t>
      </w:r>
      <w:r w:rsidRPr="006069B8">
        <w:rPr>
          <w:rFonts w:ascii="Times New Roman" w:hAnsi="Times New Roman" w:cs="Times New Roman"/>
          <w:sz w:val="24"/>
          <w:szCs w:val="24"/>
        </w:rPr>
        <w:t>.</w:t>
      </w:r>
    </w:p>
    <w:p w:rsidR="006069B8" w:rsidRPr="006069B8" w:rsidRDefault="006069B8" w:rsidP="00EE43C2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8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hAnsi="Times New Roman" w:cs="Times New Roman"/>
          <w:sz w:val="24"/>
          <w:szCs w:val="24"/>
        </w:rPr>
      </w:pPr>
      <w:r w:rsidRPr="006069B8">
        <w:rPr>
          <w:rFonts w:ascii="Times New Roman" w:hAnsi="Times New Roman" w:cs="Times New Roman"/>
          <w:bCs/>
          <w:sz w:val="24"/>
          <w:szCs w:val="24"/>
        </w:rPr>
        <w:t>Тема 2.5. Слесарные механосборочные и ремонтные работы</w:t>
      </w:r>
      <w:r w:rsidRPr="006069B8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6069B8" w:rsidRPr="006069B8" w:rsidSect="006069B8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17DC0FCA"/>
    <w:multiLevelType w:val="hybridMultilevel"/>
    <w:tmpl w:val="3A843A76"/>
    <w:lvl w:ilvl="0" w:tplc="0810918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536894"/>
    <w:multiLevelType w:val="hybridMultilevel"/>
    <w:tmpl w:val="7AB881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12272C"/>
    <w:multiLevelType w:val="hybridMultilevel"/>
    <w:tmpl w:val="021EA5EC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425762"/>
    <w:multiLevelType w:val="hybridMultilevel"/>
    <w:tmpl w:val="3DD462AE"/>
    <w:lvl w:ilvl="0" w:tplc="2FCC102C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C104A2"/>
    <w:multiLevelType w:val="hybridMultilevel"/>
    <w:tmpl w:val="6BD07AC4"/>
    <w:lvl w:ilvl="0" w:tplc="77AA46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232637"/>
    <w:multiLevelType w:val="hybridMultilevel"/>
    <w:tmpl w:val="4C082DAA"/>
    <w:lvl w:ilvl="0" w:tplc="C4883BD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7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8">
    <w:nsid w:val="56176D11"/>
    <w:multiLevelType w:val="hybridMultilevel"/>
    <w:tmpl w:val="C4A8F16A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600F1"/>
    <w:multiLevelType w:val="hybridMultilevel"/>
    <w:tmpl w:val="A9CC75DE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56151"/>
    <w:multiLevelType w:val="hybridMultilevel"/>
    <w:tmpl w:val="7AB29040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A2A1AF3"/>
    <w:multiLevelType w:val="hybridMultilevel"/>
    <w:tmpl w:val="067E9460"/>
    <w:lvl w:ilvl="0" w:tplc="2FCC10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B444CD"/>
    <w:multiLevelType w:val="hybridMultilevel"/>
    <w:tmpl w:val="70841BF8"/>
    <w:lvl w:ilvl="0" w:tplc="D66C67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842BA"/>
    <w:multiLevelType w:val="hybridMultilevel"/>
    <w:tmpl w:val="37CAAB00"/>
    <w:lvl w:ilvl="0" w:tplc="2FCC10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2619D1"/>
    <w:multiLevelType w:val="hybridMultilevel"/>
    <w:tmpl w:val="1898BD52"/>
    <w:lvl w:ilvl="0" w:tplc="D66C676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2661F5"/>
    <w:multiLevelType w:val="hybridMultilevel"/>
    <w:tmpl w:val="62EECA8C"/>
    <w:lvl w:ilvl="0" w:tplc="C4883BD2">
      <w:start w:val="1"/>
      <w:numFmt w:val="decimal"/>
      <w:lvlText w:val="%1."/>
      <w:lvlJc w:val="left"/>
      <w:pPr>
        <w:ind w:left="1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7F390DB5"/>
    <w:multiLevelType w:val="hybridMultilevel"/>
    <w:tmpl w:val="1144B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3"/>
  </w:num>
  <w:num w:numId="5">
    <w:abstractNumId w:val="10"/>
  </w:num>
  <w:num w:numId="6">
    <w:abstractNumId w:val="2"/>
  </w:num>
  <w:num w:numId="7">
    <w:abstractNumId w:val="14"/>
  </w:num>
  <w:num w:numId="8">
    <w:abstractNumId w:val="13"/>
  </w:num>
  <w:num w:numId="9">
    <w:abstractNumId w:val="4"/>
  </w:num>
  <w:num w:numId="10">
    <w:abstractNumId w:val="11"/>
  </w:num>
  <w:num w:numId="11">
    <w:abstractNumId w:val="6"/>
  </w:num>
  <w:num w:numId="12">
    <w:abstractNumId w:val="15"/>
  </w:num>
  <w:num w:numId="13">
    <w:abstractNumId w:val="16"/>
  </w:num>
  <w:num w:numId="14">
    <w:abstractNumId w:val="5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24703"/>
    <w:rsid w:val="00035082"/>
    <w:rsid w:val="00090FDE"/>
    <w:rsid w:val="000B4233"/>
    <w:rsid w:val="000F30FE"/>
    <w:rsid w:val="00144AB2"/>
    <w:rsid w:val="00146201"/>
    <w:rsid w:val="001D71BB"/>
    <w:rsid w:val="001E7B8C"/>
    <w:rsid w:val="00210BFA"/>
    <w:rsid w:val="00232011"/>
    <w:rsid w:val="002B0576"/>
    <w:rsid w:val="002E5B54"/>
    <w:rsid w:val="002F0758"/>
    <w:rsid w:val="0031630E"/>
    <w:rsid w:val="003C0655"/>
    <w:rsid w:val="004224BB"/>
    <w:rsid w:val="00432BA2"/>
    <w:rsid w:val="00480F56"/>
    <w:rsid w:val="004B34F6"/>
    <w:rsid w:val="004B4B8C"/>
    <w:rsid w:val="004E7DE9"/>
    <w:rsid w:val="00503DE5"/>
    <w:rsid w:val="00530E5A"/>
    <w:rsid w:val="005E40BC"/>
    <w:rsid w:val="005F3A3B"/>
    <w:rsid w:val="006064EE"/>
    <w:rsid w:val="006069B8"/>
    <w:rsid w:val="00615E5E"/>
    <w:rsid w:val="00626BA4"/>
    <w:rsid w:val="00717F92"/>
    <w:rsid w:val="0072226D"/>
    <w:rsid w:val="00733B9B"/>
    <w:rsid w:val="00747379"/>
    <w:rsid w:val="007947A0"/>
    <w:rsid w:val="007C5E9F"/>
    <w:rsid w:val="007D6565"/>
    <w:rsid w:val="008C2A79"/>
    <w:rsid w:val="008E6766"/>
    <w:rsid w:val="008F0EC5"/>
    <w:rsid w:val="00952CB9"/>
    <w:rsid w:val="009537C0"/>
    <w:rsid w:val="00976D62"/>
    <w:rsid w:val="00977C55"/>
    <w:rsid w:val="00993E8F"/>
    <w:rsid w:val="009E3C05"/>
    <w:rsid w:val="009F2972"/>
    <w:rsid w:val="00A13430"/>
    <w:rsid w:val="00A820E6"/>
    <w:rsid w:val="00A92149"/>
    <w:rsid w:val="00AA1E75"/>
    <w:rsid w:val="00AA356E"/>
    <w:rsid w:val="00AB57AC"/>
    <w:rsid w:val="00AF240B"/>
    <w:rsid w:val="00B337EF"/>
    <w:rsid w:val="00B557E6"/>
    <w:rsid w:val="00B82FCD"/>
    <w:rsid w:val="00BA28A8"/>
    <w:rsid w:val="00C92D3A"/>
    <w:rsid w:val="00CD598B"/>
    <w:rsid w:val="00D67323"/>
    <w:rsid w:val="00D67745"/>
    <w:rsid w:val="00D85CA9"/>
    <w:rsid w:val="00E12F26"/>
    <w:rsid w:val="00E52A62"/>
    <w:rsid w:val="00E72174"/>
    <w:rsid w:val="00E864DC"/>
    <w:rsid w:val="00EE22BE"/>
    <w:rsid w:val="00EE43C2"/>
    <w:rsid w:val="00F1713D"/>
    <w:rsid w:val="00F4448E"/>
    <w:rsid w:val="00F56B1C"/>
    <w:rsid w:val="00F62EF1"/>
    <w:rsid w:val="00F66FF3"/>
    <w:rsid w:val="00FF1E04"/>
    <w:rsid w:val="00FF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2">
    <w:name w:val="heading 2"/>
    <w:basedOn w:val="a"/>
    <w:next w:val="a"/>
    <w:link w:val="20"/>
    <w:uiPriority w:val="99"/>
    <w:unhideWhenUsed/>
    <w:qFormat/>
    <w:rsid w:val="00432B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1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1"/>
    <w:qFormat/>
    <w:rsid w:val="00F4448E"/>
    <w:pPr>
      <w:spacing w:after="0" w:line="240" w:lineRule="auto"/>
    </w:pPr>
  </w:style>
  <w:style w:type="paragraph" w:styleId="a7">
    <w:name w:val="footer"/>
    <w:basedOn w:val="a"/>
    <w:link w:val="a8"/>
    <w:uiPriority w:val="99"/>
    <w:rsid w:val="0099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993E8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432B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9">
    <w:name w:val="Emphasis"/>
    <w:qFormat/>
    <w:rsid w:val="00432BA2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1CF22-82C0-472D-8F7F-5373DE3E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Сергей</cp:lastModifiedBy>
  <cp:revision>46</cp:revision>
  <cp:lastPrinted>2019-10-10T10:47:00Z</cp:lastPrinted>
  <dcterms:created xsi:type="dcterms:W3CDTF">2017-06-02T10:44:00Z</dcterms:created>
  <dcterms:modified xsi:type="dcterms:W3CDTF">2023-07-07T19:15:00Z</dcterms:modified>
</cp:coreProperties>
</file>