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1F3A">
        <w:rPr>
          <w:rFonts w:ascii="Times New Roman" w:hAnsi="Times New Roman" w:cs="Times New Roman"/>
          <w:b/>
          <w:sz w:val="28"/>
          <w:szCs w:val="28"/>
          <w:u w:val="single"/>
        </w:rPr>
        <w:t>Аннотация</w:t>
      </w:r>
    </w:p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F3A">
        <w:rPr>
          <w:rFonts w:ascii="Times New Roman" w:hAnsi="Times New Roman" w:cs="Times New Roman"/>
          <w:b/>
          <w:sz w:val="28"/>
          <w:szCs w:val="28"/>
          <w:u w:val="single"/>
        </w:rPr>
        <w:t xml:space="preserve">к рабочей программе </w:t>
      </w:r>
      <w:r w:rsidR="0014388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производственного обучения </w:t>
      </w:r>
      <w:r w:rsidRPr="008D1F3A">
        <w:rPr>
          <w:rFonts w:ascii="Times New Roman" w:hAnsi="Times New Roman" w:cs="Times New Roman"/>
          <w:b/>
          <w:sz w:val="28"/>
          <w:szCs w:val="28"/>
          <w:u w:val="single"/>
        </w:rPr>
        <w:t>профессионального модуля</w:t>
      </w:r>
    </w:p>
    <w:p w:rsidR="00143888" w:rsidRPr="00C9056B" w:rsidRDefault="00143888" w:rsidP="00C9056B">
      <w:pPr>
        <w:pStyle w:val="a6"/>
        <w:rPr>
          <w:rFonts w:ascii="Times New Roman" w:hAnsi="Times New Roman" w:cs="Times New Roman"/>
          <w:sz w:val="24"/>
          <w:szCs w:val="24"/>
        </w:rPr>
      </w:pPr>
      <w:r w:rsidRPr="00C9056B">
        <w:rPr>
          <w:rFonts w:ascii="Times New Roman" w:hAnsi="Times New Roman" w:cs="Times New Roman"/>
          <w:sz w:val="24"/>
          <w:szCs w:val="24"/>
        </w:rPr>
        <w:t>ПП.01.01</w:t>
      </w:r>
    </w:p>
    <w:p w:rsidR="00C9056B" w:rsidRPr="00C9056B" w:rsidRDefault="00C9056B" w:rsidP="00C9056B">
      <w:pPr>
        <w:pStyle w:val="a6"/>
        <w:rPr>
          <w:rFonts w:ascii="Times New Roman" w:hAnsi="Times New Roman" w:cs="Times New Roman"/>
          <w:sz w:val="24"/>
          <w:szCs w:val="24"/>
        </w:rPr>
      </w:pPr>
      <w:r w:rsidRPr="00C9056B">
        <w:rPr>
          <w:rFonts w:ascii="Times New Roman" w:eastAsia="Times New Roman" w:hAnsi="Times New Roman" w:cs="Times New Roman"/>
          <w:sz w:val="24"/>
          <w:szCs w:val="24"/>
        </w:rPr>
        <w:t>ПМ.01 «Осуществление технического обслуживания и ремонта дорожных,  строительных и лесных машин» МДК.01.01. Устройство, техническое обслуживание дорожных, стро</w:t>
      </w:r>
      <w:r w:rsidRPr="00C905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56B">
        <w:rPr>
          <w:rFonts w:ascii="Times New Roman" w:eastAsia="Times New Roman" w:hAnsi="Times New Roman" w:cs="Times New Roman"/>
          <w:sz w:val="24"/>
          <w:szCs w:val="24"/>
        </w:rPr>
        <w:t>тельных и лесных машин</w:t>
      </w:r>
      <w:r w:rsidRPr="00C90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56B" w:rsidRPr="00C9056B" w:rsidRDefault="00143888" w:rsidP="00C9056B">
      <w:pPr>
        <w:pStyle w:val="a6"/>
        <w:rPr>
          <w:rFonts w:ascii="Times New Roman" w:hAnsi="Times New Roman" w:cs="Times New Roman"/>
          <w:sz w:val="24"/>
          <w:szCs w:val="24"/>
        </w:rPr>
      </w:pPr>
      <w:r w:rsidRPr="00C9056B">
        <w:rPr>
          <w:rFonts w:ascii="Times New Roman" w:hAnsi="Times New Roman" w:cs="Times New Roman"/>
          <w:sz w:val="24"/>
          <w:szCs w:val="24"/>
        </w:rPr>
        <w:t>ПП</w:t>
      </w:r>
      <w:r w:rsidR="00C9056B" w:rsidRPr="00C9056B">
        <w:rPr>
          <w:rFonts w:ascii="Times New Roman" w:hAnsi="Times New Roman" w:cs="Times New Roman"/>
          <w:sz w:val="24"/>
          <w:szCs w:val="24"/>
        </w:rPr>
        <w:t>н</w:t>
      </w:r>
      <w:r w:rsidRPr="00C9056B">
        <w:rPr>
          <w:rFonts w:ascii="Times New Roman" w:hAnsi="Times New Roman" w:cs="Times New Roman"/>
          <w:sz w:val="24"/>
          <w:szCs w:val="24"/>
        </w:rPr>
        <w:t>.02.01</w:t>
      </w:r>
      <w:r w:rsidR="00C9056B">
        <w:rPr>
          <w:rFonts w:ascii="Times New Roman" w:hAnsi="Times New Roman" w:cs="Times New Roman"/>
          <w:sz w:val="24"/>
          <w:szCs w:val="24"/>
        </w:rPr>
        <w:t xml:space="preserve"> </w:t>
      </w:r>
      <w:r w:rsidR="00C9056B" w:rsidRPr="00C9056B">
        <w:rPr>
          <w:rFonts w:ascii="Times New Roman" w:hAnsi="Times New Roman" w:cs="Times New Roman"/>
          <w:bCs/>
          <w:sz w:val="24"/>
          <w:szCs w:val="24"/>
        </w:rPr>
        <w:t xml:space="preserve">«ПМн.02 </w:t>
      </w:r>
      <w:r w:rsidR="00C9056B" w:rsidRPr="00C9056B">
        <w:rPr>
          <w:rFonts w:ascii="Times New Roman" w:hAnsi="Times New Roman" w:cs="Times New Roman"/>
          <w:sz w:val="24"/>
          <w:szCs w:val="24"/>
        </w:rPr>
        <w:t xml:space="preserve">ОБЕСПЕЧЕНИЕ ПРОИЗВОДСТВА ПОДГОТОВИТЕЛЬНЫХ </w:t>
      </w:r>
      <w:r w:rsidR="00C9056B" w:rsidRPr="00C9056B">
        <w:rPr>
          <w:rFonts w:ascii="Times New Roman" w:hAnsi="Times New Roman" w:cs="Times New Roman"/>
          <w:sz w:val="24"/>
          <w:szCs w:val="24"/>
        </w:rPr>
        <w:br/>
        <w:t xml:space="preserve">И ЗЕМЛЕРОЙНО-ТРАНСПОРТНЫХ РАБОТ С ПРИМЕНЕНИЕМ МАШИН </w:t>
      </w:r>
      <w:r w:rsidR="00C9056B" w:rsidRPr="00C9056B">
        <w:rPr>
          <w:rFonts w:ascii="Times New Roman" w:hAnsi="Times New Roman" w:cs="Times New Roman"/>
          <w:sz w:val="24"/>
          <w:szCs w:val="24"/>
        </w:rPr>
        <w:br/>
        <w:t>СООТВЕТСТВУЮЩЕГО НАЗНАЧЕНИЯ»</w:t>
      </w:r>
    </w:p>
    <w:p w:rsidR="00C9056B" w:rsidRPr="00C9056B" w:rsidRDefault="00C9056B" w:rsidP="00C9056B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C9056B">
        <w:rPr>
          <w:rFonts w:ascii="Times New Roman" w:hAnsi="Times New Roman" w:cs="Times New Roman"/>
          <w:b/>
          <w:bCs/>
          <w:sz w:val="24"/>
          <w:szCs w:val="24"/>
        </w:rPr>
        <w:t xml:space="preserve">МДК 02.01. </w:t>
      </w:r>
      <w:r w:rsidRPr="00C9056B">
        <w:rPr>
          <w:rFonts w:ascii="Times New Roman" w:hAnsi="Times New Roman" w:cs="Times New Roman"/>
          <w:sz w:val="24"/>
          <w:szCs w:val="24"/>
        </w:rPr>
        <w:t>Управление и технология выполнения подготовительных и землеройно-транспортных работ с применением машин соответствующего назначения</w:t>
      </w:r>
    </w:p>
    <w:p w:rsidR="00E72174" w:rsidRPr="008D1F3A" w:rsidRDefault="00E72174" w:rsidP="00E7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2174" w:rsidRPr="008D1F3A" w:rsidRDefault="00E72174" w:rsidP="00E721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F3A">
        <w:rPr>
          <w:rFonts w:ascii="Times New Roman" w:hAnsi="Times New Roman" w:cs="Times New Roman"/>
          <w:b/>
          <w:sz w:val="28"/>
          <w:szCs w:val="28"/>
        </w:rPr>
        <w:t>1. Место ПМ в структуре основной профессиональной образов</w:t>
      </w:r>
      <w:r w:rsidRPr="008D1F3A">
        <w:rPr>
          <w:rFonts w:ascii="Times New Roman" w:hAnsi="Times New Roman" w:cs="Times New Roman"/>
          <w:b/>
          <w:sz w:val="28"/>
          <w:szCs w:val="28"/>
        </w:rPr>
        <w:t>а</w:t>
      </w:r>
      <w:r w:rsidRPr="008D1F3A">
        <w:rPr>
          <w:rFonts w:ascii="Times New Roman" w:hAnsi="Times New Roman" w:cs="Times New Roman"/>
          <w:b/>
          <w:sz w:val="28"/>
          <w:szCs w:val="28"/>
        </w:rPr>
        <w:t>тельной программы (ОПОП)</w:t>
      </w:r>
    </w:p>
    <w:p w:rsidR="00C9056B" w:rsidRPr="00C9056B" w:rsidRDefault="0025367E" w:rsidP="00C905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D1F3A">
        <w:rPr>
          <w:rFonts w:ascii="Times New Roman" w:eastAsia="Times New Roman" w:hAnsi="Times New Roman" w:cs="Times New Roman"/>
          <w:sz w:val="28"/>
          <w:szCs w:val="28"/>
        </w:rPr>
        <w:t>Программа профессионального модуля</w:t>
      </w:r>
      <w:r w:rsidR="00143888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производственной практики</w:t>
      </w:r>
      <w:r w:rsidRPr="008D1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56B" w:rsidRPr="00C9056B">
        <w:rPr>
          <w:rFonts w:ascii="Times New Roman" w:hAnsi="Times New Roman" w:cs="Times New Roman"/>
          <w:sz w:val="24"/>
          <w:szCs w:val="24"/>
        </w:rPr>
        <w:t>ПП.01.01</w:t>
      </w:r>
    </w:p>
    <w:p w:rsidR="00C9056B" w:rsidRPr="00C9056B" w:rsidRDefault="00C9056B" w:rsidP="00C905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9056B">
        <w:rPr>
          <w:rFonts w:ascii="Times New Roman" w:eastAsia="Times New Roman" w:hAnsi="Times New Roman" w:cs="Times New Roman"/>
          <w:sz w:val="24"/>
          <w:szCs w:val="24"/>
        </w:rPr>
        <w:t>ПМ.01 «Осуществление технического обслуживания и ремонта дорожных,  строительных и лесных машин» МДК.01.01. Устройство, техническое обслуживание дорожных, стро</w:t>
      </w:r>
      <w:r w:rsidRPr="00C905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9056B">
        <w:rPr>
          <w:rFonts w:ascii="Times New Roman" w:eastAsia="Times New Roman" w:hAnsi="Times New Roman" w:cs="Times New Roman"/>
          <w:sz w:val="24"/>
          <w:szCs w:val="24"/>
        </w:rPr>
        <w:t>тельных и лесных машин</w:t>
      </w:r>
      <w:r w:rsidRPr="00C905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56B" w:rsidRPr="00C9056B" w:rsidRDefault="00C9056B" w:rsidP="00C9056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9056B">
        <w:rPr>
          <w:rFonts w:ascii="Times New Roman" w:hAnsi="Times New Roman" w:cs="Times New Roman"/>
          <w:sz w:val="24"/>
          <w:szCs w:val="24"/>
        </w:rPr>
        <w:t>ППн.02.01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56B">
        <w:rPr>
          <w:rFonts w:ascii="Times New Roman" w:hAnsi="Times New Roman" w:cs="Times New Roman"/>
          <w:bCs/>
          <w:sz w:val="24"/>
          <w:szCs w:val="24"/>
        </w:rPr>
        <w:t xml:space="preserve">«ПМн.02 </w:t>
      </w:r>
      <w:r w:rsidRPr="00C9056B">
        <w:rPr>
          <w:rFonts w:ascii="Times New Roman" w:hAnsi="Times New Roman" w:cs="Times New Roman"/>
          <w:sz w:val="24"/>
          <w:szCs w:val="24"/>
        </w:rPr>
        <w:t xml:space="preserve">ОБЕСПЕЧЕНИЕ ПРОИЗВОДСТВА ПОДГОТОВИТЕЛЬНЫХ </w:t>
      </w:r>
      <w:r w:rsidRPr="00C9056B">
        <w:rPr>
          <w:rFonts w:ascii="Times New Roman" w:hAnsi="Times New Roman" w:cs="Times New Roman"/>
          <w:sz w:val="24"/>
          <w:szCs w:val="24"/>
        </w:rPr>
        <w:br/>
        <w:t xml:space="preserve">И ЗЕМЛЕРОЙНО-ТРАНСПОРТНЫХ РАБОТ С ПРИМЕНЕНИЕМ МАШИН </w:t>
      </w:r>
      <w:r w:rsidRPr="00C9056B">
        <w:rPr>
          <w:rFonts w:ascii="Times New Roman" w:hAnsi="Times New Roman" w:cs="Times New Roman"/>
          <w:sz w:val="24"/>
          <w:szCs w:val="24"/>
        </w:rPr>
        <w:br/>
        <w:t>СООТВЕТСТВУЮЩЕГО НАЗНАЧЕНИЯ»</w:t>
      </w:r>
    </w:p>
    <w:p w:rsidR="00C9056B" w:rsidRPr="00C9056B" w:rsidRDefault="00C9056B" w:rsidP="00C9056B">
      <w:pPr>
        <w:pStyle w:val="a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056B">
        <w:rPr>
          <w:rFonts w:ascii="Times New Roman" w:hAnsi="Times New Roman" w:cs="Times New Roman"/>
          <w:b/>
          <w:bCs/>
          <w:sz w:val="24"/>
          <w:szCs w:val="24"/>
        </w:rPr>
        <w:t xml:space="preserve">МДК 02.01. </w:t>
      </w:r>
      <w:r w:rsidRPr="00C9056B">
        <w:rPr>
          <w:rFonts w:ascii="Times New Roman" w:hAnsi="Times New Roman" w:cs="Times New Roman"/>
          <w:sz w:val="24"/>
          <w:szCs w:val="24"/>
        </w:rPr>
        <w:t>Управление и технология выполнения подготовительных и землеройно-транспортных работ с применением машин соответствующего назначения</w:t>
      </w:r>
    </w:p>
    <w:p w:rsidR="00143888" w:rsidRDefault="00143888" w:rsidP="00C9056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 23.01.06 «Машинист дорожных и строительных машин»</w:t>
      </w:r>
    </w:p>
    <w:p w:rsidR="0025367E" w:rsidRPr="008D1F3A" w:rsidRDefault="0025367E" w:rsidP="00C9056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F3A">
        <w:rPr>
          <w:rFonts w:ascii="Times New Roman" w:eastAsia="Times New Roman" w:hAnsi="Times New Roman" w:cs="Times New Roman"/>
          <w:sz w:val="28"/>
          <w:szCs w:val="28"/>
        </w:rPr>
        <w:t>в части освоения основного вида профессиональной деятельности обеспеч</w:t>
      </w:r>
      <w:r w:rsidRPr="008D1F3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1F3A">
        <w:rPr>
          <w:rFonts w:ascii="Times New Roman" w:eastAsia="Times New Roman" w:hAnsi="Times New Roman" w:cs="Times New Roman"/>
          <w:sz w:val="28"/>
          <w:szCs w:val="28"/>
        </w:rPr>
        <w:t>ние производства дорожно-строительных работ и соответствующих профе</w:t>
      </w:r>
      <w:r w:rsidRPr="008D1F3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D1F3A">
        <w:rPr>
          <w:rFonts w:ascii="Times New Roman" w:eastAsia="Times New Roman" w:hAnsi="Times New Roman" w:cs="Times New Roman"/>
          <w:sz w:val="28"/>
          <w:szCs w:val="28"/>
        </w:rPr>
        <w:t xml:space="preserve">сиональных компетенций: </w:t>
      </w:r>
    </w:p>
    <w:p w:rsidR="00390442" w:rsidRPr="004E2646" w:rsidRDefault="00390442" w:rsidP="00390442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075" w:type="dxa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5"/>
        <w:gridCol w:w="8880"/>
      </w:tblGrid>
      <w:tr w:rsidR="00390442" w:rsidRPr="00125F77" w:rsidTr="006A21D3">
        <w:trPr>
          <w:trHeight w:hRule="exact" w:val="809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Candara14pt"/>
                <w:rFonts w:ascii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Осуществление технического обслуживания дорожных, строительных и лесных м</w:t>
            </w:r>
            <w:r w:rsidRPr="00125F77">
              <w:rPr>
                <w:rStyle w:val="20"/>
                <w:rFonts w:eastAsiaTheme="minorEastAsia"/>
              </w:rPr>
              <w:t>а</w:t>
            </w:r>
            <w:r w:rsidRPr="00125F77">
              <w:rPr>
                <w:rStyle w:val="20"/>
                <w:rFonts w:eastAsiaTheme="minorEastAsia"/>
              </w:rPr>
              <w:t>шин</w:t>
            </w:r>
          </w:p>
        </w:tc>
      </w:tr>
      <w:tr w:rsidR="00390442" w:rsidRPr="00125F77" w:rsidTr="006A21D3">
        <w:trPr>
          <w:trHeight w:hRule="exact" w:val="565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Проверять техническое состояние дорожных, строительных и лесных машин</w:t>
            </w:r>
          </w:p>
        </w:tc>
      </w:tr>
      <w:tr w:rsidR="00390442" w:rsidRPr="00125F77" w:rsidTr="006A21D3">
        <w:trPr>
          <w:trHeight w:hRule="exact" w:val="559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Осуществлять монтаж и демонтаж рабочего оборудования</w:t>
            </w:r>
          </w:p>
        </w:tc>
      </w:tr>
      <w:tr w:rsidR="00390442" w:rsidRPr="00125F77" w:rsidTr="006A21D3">
        <w:trPr>
          <w:trHeight w:hRule="exact" w:val="411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Проводить ежесменное и периодическое техническое обслуживание</w:t>
            </w:r>
          </w:p>
        </w:tc>
      </w:tr>
      <w:tr w:rsidR="00390442" w:rsidRPr="00125F77" w:rsidTr="006A21D3">
        <w:trPr>
          <w:trHeight w:hRule="exact" w:val="566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1.4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Выполнять работы по подготовке к постановке и снятию с различных видов хранения</w:t>
            </w:r>
          </w:p>
        </w:tc>
      </w:tr>
      <w:tr w:rsidR="00390442" w:rsidRPr="00125F77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1.5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  <w:r w:rsidRPr="00125F77">
              <w:rPr>
                <w:rStyle w:val="20"/>
                <w:rFonts w:eastAsiaTheme="minorEastAsia"/>
              </w:rPr>
              <w:t>Оформлять техническую и отчетную документацию по техническому обслуживанию</w:t>
            </w:r>
          </w:p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ВД 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Обеспечение производства подготовительных и землеройно-транспортных работ с применением машин соответствующего назначения </w:t>
            </w: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Осуществлять управление машиной, в том числе и при возникновении нештатных ситуаций</w:t>
            </w: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ПК 2.2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Осуществлять технологическую настройку систем и регулировку рабочих органов</w:t>
            </w: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Проводить подготовку к транспортировке различными видами транспорта</w:t>
            </w: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2.4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Выполнять подготовительные и землеройно-транспортные работы, соблюдая техн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ческие требования и безопасность производства</w:t>
            </w:r>
          </w:p>
        </w:tc>
      </w:tr>
      <w:tr w:rsidR="00390442" w:rsidRPr="004F6F52" w:rsidTr="006A21D3">
        <w:trPr>
          <w:trHeight w:hRule="exact" w:val="79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2.5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Оформлять техническую и отчетную документацию</w:t>
            </w:r>
          </w:p>
        </w:tc>
      </w:tr>
    </w:tbl>
    <w:p w:rsidR="00390442" w:rsidRDefault="00390442" w:rsidP="00390442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390442" w:rsidRDefault="00390442" w:rsidP="00390442">
      <w:pPr>
        <w:pStyle w:val="a6"/>
        <w:rPr>
          <w:rFonts w:ascii="Times New Roman" w:hAnsi="Times New Roman"/>
          <w:sz w:val="24"/>
          <w:szCs w:val="24"/>
        </w:rPr>
      </w:pPr>
      <w:r w:rsidRPr="004E2646">
        <w:tab/>
      </w:r>
      <w:r w:rsidRPr="00125F77">
        <w:rPr>
          <w:rFonts w:ascii="Times New Roman" w:hAnsi="Times New Roman"/>
          <w:sz w:val="24"/>
          <w:szCs w:val="24"/>
        </w:rPr>
        <w:t>Рабочая программа производственной практики может быть использована для пр</w:t>
      </w:r>
      <w:r w:rsidRPr="00125F77">
        <w:rPr>
          <w:rFonts w:ascii="Times New Roman" w:hAnsi="Times New Roman"/>
          <w:sz w:val="24"/>
          <w:szCs w:val="24"/>
        </w:rPr>
        <w:t>о</w:t>
      </w:r>
      <w:r w:rsidRPr="00125F77">
        <w:rPr>
          <w:rFonts w:ascii="Times New Roman" w:hAnsi="Times New Roman"/>
          <w:sz w:val="24"/>
          <w:szCs w:val="24"/>
        </w:rPr>
        <w:t xml:space="preserve">фессиональной подготовки, повышения квалификации и переподготовки по профессиям СПО: </w:t>
      </w:r>
      <w:r w:rsidRPr="00125F77">
        <w:rPr>
          <w:rFonts w:ascii="Times New Roman" w:hAnsi="Times New Roman"/>
          <w:b/>
          <w:sz w:val="24"/>
          <w:szCs w:val="24"/>
        </w:rPr>
        <w:t xml:space="preserve">Машинист экскаватора одноковшового </w:t>
      </w:r>
      <w:proofErr w:type="gramStart"/>
      <w:r w:rsidRPr="00125F77">
        <w:rPr>
          <w:rFonts w:ascii="Times New Roman" w:hAnsi="Times New Roman"/>
          <w:b/>
          <w:sz w:val="24"/>
          <w:szCs w:val="24"/>
        </w:rPr>
        <w:t>-т</w:t>
      </w:r>
      <w:proofErr w:type="gramEnd"/>
      <w:r w:rsidRPr="00125F77">
        <w:rPr>
          <w:rFonts w:ascii="Times New Roman" w:hAnsi="Times New Roman"/>
          <w:b/>
          <w:sz w:val="24"/>
          <w:szCs w:val="24"/>
        </w:rPr>
        <w:t xml:space="preserve">ракторист </w:t>
      </w:r>
      <w:r w:rsidRPr="00125F77">
        <w:rPr>
          <w:rFonts w:ascii="Times New Roman" w:hAnsi="Times New Roman"/>
          <w:sz w:val="24"/>
          <w:szCs w:val="24"/>
        </w:rPr>
        <w:t>на базе основного общего образования.</w:t>
      </w:r>
    </w:p>
    <w:p w:rsidR="00390442" w:rsidRPr="00125F77" w:rsidRDefault="00390442" w:rsidP="00390442">
      <w:pPr>
        <w:pStyle w:val="a6"/>
        <w:rPr>
          <w:rFonts w:ascii="Times New Roman" w:hAnsi="Times New Roman"/>
          <w:b/>
          <w:sz w:val="24"/>
          <w:szCs w:val="24"/>
        </w:rPr>
      </w:pPr>
      <w:r w:rsidRPr="00125F77">
        <w:rPr>
          <w:rFonts w:ascii="Times New Roman" w:hAnsi="Times New Roman"/>
          <w:b/>
          <w:sz w:val="24"/>
          <w:szCs w:val="24"/>
        </w:rPr>
        <w:t xml:space="preserve"> Квалификация </w:t>
      </w:r>
      <w:r w:rsidRPr="00125F77">
        <w:rPr>
          <w:rFonts w:ascii="Times New Roman" w:hAnsi="Times New Roman"/>
          <w:sz w:val="24"/>
          <w:szCs w:val="24"/>
        </w:rPr>
        <w:t>машинист дорожных и строительных машин</w:t>
      </w:r>
    </w:p>
    <w:p w:rsidR="00390442" w:rsidRPr="004E2646" w:rsidRDefault="00390442" w:rsidP="00390442">
      <w:pPr>
        <w:rPr>
          <w:rFonts w:ascii="Times New Roman" w:hAnsi="Times New Roman" w:cs="Times New Roman"/>
          <w:sz w:val="24"/>
          <w:szCs w:val="24"/>
        </w:rPr>
      </w:pPr>
    </w:p>
    <w:p w:rsidR="00390442" w:rsidRPr="00125F77" w:rsidRDefault="00390442" w:rsidP="00390442">
      <w:pPr>
        <w:pStyle w:val="a6"/>
        <w:rPr>
          <w:rFonts w:ascii="Times New Roman" w:hAnsi="Times New Roman"/>
          <w:sz w:val="24"/>
          <w:szCs w:val="24"/>
        </w:rPr>
      </w:pPr>
      <w:r w:rsidRPr="00125F77">
        <w:rPr>
          <w:rFonts w:ascii="Times New Roman" w:hAnsi="Times New Roman"/>
          <w:b/>
          <w:sz w:val="24"/>
          <w:szCs w:val="24"/>
        </w:rPr>
        <w:t xml:space="preserve">          1.2. </w:t>
      </w:r>
      <w:r w:rsidRPr="00125F77">
        <w:rPr>
          <w:rFonts w:ascii="Times New Roman" w:hAnsi="Times New Roman"/>
          <w:sz w:val="24"/>
          <w:szCs w:val="24"/>
        </w:rPr>
        <w:t>Цель и планируемые результаты освоения профессионального модуля</w:t>
      </w:r>
      <w:proofErr w:type="gramStart"/>
      <w:r w:rsidRPr="00125F77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125F77">
        <w:rPr>
          <w:rFonts w:ascii="Times New Roman" w:hAnsi="Times New Roman"/>
          <w:sz w:val="24"/>
          <w:szCs w:val="24"/>
        </w:rPr>
        <w:t xml:space="preserve"> резул</w:t>
      </w:r>
      <w:r w:rsidRPr="00125F77">
        <w:rPr>
          <w:rFonts w:ascii="Times New Roman" w:hAnsi="Times New Roman"/>
          <w:sz w:val="24"/>
          <w:szCs w:val="24"/>
        </w:rPr>
        <w:t>ь</w:t>
      </w:r>
      <w:r w:rsidRPr="00125F77">
        <w:rPr>
          <w:rFonts w:ascii="Times New Roman" w:hAnsi="Times New Roman"/>
          <w:sz w:val="24"/>
          <w:szCs w:val="24"/>
        </w:rPr>
        <w:t>тате изучения профессионального модуля обучающийся должен освоить основной вид деятельности «Осуществление технического обслуживания дорожных, строительных и лесных машин», соответствующие ему общие компетенции и профессиональные комп</w:t>
      </w:r>
      <w:r w:rsidRPr="00125F77">
        <w:rPr>
          <w:rFonts w:ascii="Times New Roman" w:hAnsi="Times New Roman"/>
          <w:sz w:val="24"/>
          <w:szCs w:val="24"/>
        </w:rPr>
        <w:t>е</w:t>
      </w:r>
      <w:r w:rsidRPr="00125F77">
        <w:rPr>
          <w:rFonts w:ascii="Times New Roman" w:hAnsi="Times New Roman"/>
          <w:sz w:val="24"/>
          <w:szCs w:val="24"/>
        </w:rPr>
        <w:t>тенции:</w:t>
      </w:r>
    </w:p>
    <w:p w:rsidR="00390442" w:rsidRPr="00125F77" w:rsidRDefault="00390442" w:rsidP="00390442">
      <w:pPr>
        <w:pStyle w:val="a6"/>
        <w:rPr>
          <w:rFonts w:ascii="Times New Roman" w:hAnsi="Times New Roman"/>
          <w:sz w:val="24"/>
          <w:szCs w:val="24"/>
        </w:rPr>
      </w:pPr>
      <w:r w:rsidRPr="00125F77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224"/>
        <w:gridCol w:w="8563"/>
      </w:tblGrid>
      <w:tr w:rsidR="00390442" w:rsidRPr="00125F77" w:rsidTr="006A21D3">
        <w:trPr>
          <w:trHeight w:hRule="exact" w:val="336"/>
        </w:trPr>
        <w:tc>
          <w:tcPr>
            <w:tcW w:w="1224" w:type="dxa"/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63" w:type="dxa"/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Fonts w:ascii="Times New Roman" w:hAnsi="Times New Roman"/>
                <w:sz w:val="24"/>
                <w:szCs w:val="24"/>
              </w:rPr>
              <w:t xml:space="preserve">Наименование общих компетенций </w:t>
            </w:r>
          </w:p>
        </w:tc>
      </w:tr>
      <w:tr w:rsidR="00390442" w:rsidRPr="00125F77" w:rsidTr="006A21D3">
        <w:trPr>
          <w:trHeight w:hRule="exact" w:val="562"/>
        </w:trPr>
        <w:tc>
          <w:tcPr>
            <w:tcW w:w="1224" w:type="dxa"/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ОК 01</w:t>
            </w:r>
          </w:p>
        </w:tc>
        <w:tc>
          <w:tcPr>
            <w:tcW w:w="8563" w:type="dxa"/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Выбирать способы решения задач профессиональной деятельности применител</w:t>
            </w:r>
            <w:r w:rsidRPr="00125F77">
              <w:rPr>
                <w:rStyle w:val="20"/>
                <w:rFonts w:eastAsiaTheme="minorEastAsia"/>
              </w:rPr>
              <w:t>ь</w:t>
            </w:r>
            <w:r w:rsidRPr="00125F77">
              <w:rPr>
                <w:rStyle w:val="20"/>
                <w:rFonts w:eastAsiaTheme="minorEastAsia"/>
              </w:rPr>
              <w:t>но к различным контекстам</w:t>
            </w:r>
          </w:p>
        </w:tc>
      </w:tr>
      <w:tr w:rsidR="00390442" w:rsidRPr="00125F77" w:rsidTr="006A21D3">
        <w:trPr>
          <w:trHeight w:hRule="exact" w:val="288"/>
        </w:trPr>
        <w:tc>
          <w:tcPr>
            <w:tcW w:w="1224" w:type="dxa"/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ОК 04</w:t>
            </w:r>
          </w:p>
        </w:tc>
        <w:tc>
          <w:tcPr>
            <w:tcW w:w="8563" w:type="dxa"/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Эффективно взаимодействовать и работать в коллективе и команде</w:t>
            </w:r>
          </w:p>
        </w:tc>
      </w:tr>
      <w:tr w:rsidR="00390442" w:rsidRPr="00125F77" w:rsidTr="006A21D3">
        <w:trPr>
          <w:trHeight w:hRule="exact" w:val="1024"/>
        </w:trPr>
        <w:tc>
          <w:tcPr>
            <w:tcW w:w="1224" w:type="dxa"/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ОК 07</w:t>
            </w:r>
          </w:p>
        </w:tc>
        <w:tc>
          <w:tcPr>
            <w:tcW w:w="8563" w:type="dxa"/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90442" w:rsidRPr="00125F77" w:rsidTr="006A21D3">
        <w:trPr>
          <w:trHeight w:hRule="exact" w:val="576"/>
        </w:trPr>
        <w:tc>
          <w:tcPr>
            <w:tcW w:w="1224" w:type="dxa"/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ОК 09</w:t>
            </w:r>
          </w:p>
        </w:tc>
        <w:tc>
          <w:tcPr>
            <w:tcW w:w="8563" w:type="dxa"/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Пользоваться профессиональной документацией на государственном и иностра</w:t>
            </w:r>
            <w:r w:rsidRPr="00125F77">
              <w:rPr>
                <w:rStyle w:val="20"/>
                <w:rFonts w:eastAsiaTheme="minorEastAsia"/>
              </w:rPr>
              <w:t>н</w:t>
            </w:r>
            <w:r w:rsidRPr="00125F77">
              <w:rPr>
                <w:rStyle w:val="20"/>
                <w:rFonts w:eastAsiaTheme="minorEastAsia"/>
              </w:rPr>
              <w:t>ном языках</w:t>
            </w:r>
          </w:p>
        </w:tc>
      </w:tr>
      <w:tr w:rsidR="00390442" w:rsidRPr="002249E9" w:rsidTr="006A21D3">
        <w:trPr>
          <w:trHeight w:hRule="exact" w:val="576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Наименование общих компетенций</w:t>
            </w:r>
          </w:p>
        </w:tc>
      </w:tr>
      <w:tr w:rsidR="00390442" w:rsidRPr="00A63C69" w:rsidTr="006A21D3">
        <w:trPr>
          <w:trHeight w:hRule="exact" w:val="576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 01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Выбирать способы решения задач профессиональной деятельности применител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ь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но к различным контекстам</w:t>
            </w:r>
          </w:p>
        </w:tc>
      </w:tr>
      <w:tr w:rsidR="00390442" w:rsidRPr="00A63C69" w:rsidTr="006A21D3">
        <w:trPr>
          <w:trHeight w:hRule="exact" w:val="576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 04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Эффективно взаимодействовать и работать в коллективе и команде</w:t>
            </w:r>
          </w:p>
        </w:tc>
      </w:tr>
      <w:tr w:rsidR="00390442" w:rsidRPr="00A63C69" w:rsidTr="006A21D3">
        <w:trPr>
          <w:trHeight w:hRule="exact" w:val="576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 07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90442" w:rsidRPr="00A63C69" w:rsidTr="006A21D3">
        <w:trPr>
          <w:trHeight w:hRule="exact" w:val="576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 09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Пользоваться профессиональной документацией на государственном и иностра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</w:t>
            </w:r>
            <w:r w:rsidRPr="00125F7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ном языках</w:t>
            </w:r>
          </w:p>
        </w:tc>
      </w:tr>
    </w:tbl>
    <w:p w:rsidR="00390442" w:rsidRPr="00125F77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Pr="00125F77" w:rsidRDefault="00390442" w:rsidP="00390442">
      <w:pPr>
        <w:pStyle w:val="a6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25F77">
        <w:rPr>
          <w:rFonts w:ascii="Times New Roman" w:hAnsi="Times New Roman"/>
          <w:color w:val="000000"/>
          <w:sz w:val="24"/>
          <w:szCs w:val="24"/>
          <w:lang w:bidi="ru-RU"/>
        </w:rPr>
        <w:t>Перечень профессиональных компетенций:</w:t>
      </w:r>
    </w:p>
    <w:tbl>
      <w:tblPr>
        <w:tblW w:w="10207" w:type="dxa"/>
        <w:tblInd w:w="-13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27"/>
        <w:gridCol w:w="8880"/>
      </w:tblGrid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Код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видов деятельности и профессиональных компетенций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ВД 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Обеспечение производства подготовительных и землеройно-транспортных работ с применением машин соответствующего назначения 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ПК 2.1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Осуществлять управление машиной, в том числе и при возникновении нештатных ситуаций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ПК 2.2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Осуществлять технологическую настройку систем и регулировку рабочих органов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ПК 2.3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Проводить подготовку к транспортировке различными видами транспорта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ПК 2.4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Выполнять подготовительные и землеройно-транспортные работы, соблюдая техн</w:t>
            </w: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ческие требования и безопасность производства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ПК 2.5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5F77">
              <w:rPr>
                <w:rFonts w:ascii="Times New Roman" w:hAnsi="Times New Roman"/>
                <w:sz w:val="24"/>
                <w:szCs w:val="24"/>
                <w:lang w:bidi="ru-RU"/>
              </w:rPr>
              <w:t>Оформлять техническую и отчетную документацию</w:t>
            </w:r>
          </w:p>
        </w:tc>
      </w:tr>
      <w:tr w:rsidR="00390442" w:rsidRPr="00125F77" w:rsidTr="006A21D3">
        <w:trPr>
          <w:trHeight w:hRule="exact" w:val="542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1"/>
                <w:rFonts w:eastAsiaTheme="minorEastAsia"/>
              </w:rPr>
              <w:t>Код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1"/>
                <w:rFonts w:eastAsiaTheme="minorEastAsia"/>
              </w:rPr>
              <w:t>Наименование видов деятельности и профессиональных компетенций</w:t>
            </w:r>
          </w:p>
        </w:tc>
      </w:tr>
      <w:tr w:rsidR="00390442" w:rsidRPr="00125F77" w:rsidTr="006A21D3">
        <w:trPr>
          <w:trHeight w:hRule="exact" w:val="809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Candara14pt"/>
                <w:rFonts w:ascii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Осуществление технического обслуживания дорожных, строительных и лесных м</w:t>
            </w:r>
            <w:r w:rsidRPr="00125F77">
              <w:rPr>
                <w:rStyle w:val="20"/>
                <w:rFonts w:eastAsiaTheme="minorEastAsia"/>
              </w:rPr>
              <w:t>а</w:t>
            </w:r>
            <w:r w:rsidRPr="00125F77">
              <w:rPr>
                <w:rStyle w:val="20"/>
                <w:rFonts w:eastAsiaTheme="minorEastAsia"/>
              </w:rPr>
              <w:t>шин</w:t>
            </w:r>
          </w:p>
        </w:tc>
      </w:tr>
      <w:tr w:rsidR="00390442" w:rsidRPr="00125F77" w:rsidTr="006A21D3">
        <w:trPr>
          <w:trHeight w:hRule="exact" w:val="565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1.1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Проверять техническое состояние дорожных, строительных и лесных машин</w:t>
            </w:r>
          </w:p>
        </w:tc>
      </w:tr>
      <w:tr w:rsidR="00390442" w:rsidRPr="00125F77" w:rsidTr="006A21D3">
        <w:trPr>
          <w:trHeight w:hRule="exact" w:val="559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1.2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Осуществлять монтаж и демонтаж рабочего оборудования</w:t>
            </w:r>
          </w:p>
        </w:tc>
      </w:tr>
      <w:tr w:rsidR="00390442" w:rsidRPr="00125F77" w:rsidTr="006A21D3">
        <w:trPr>
          <w:trHeight w:hRule="exact" w:val="411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1.3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Проводить ежесменное и периодическое техническое обслуживание</w:t>
            </w:r>
          </w:p>
        </w:tc>
      </w:tr>
      <w:tr w:rsidR="00390442" w:rsidRPr="00125F77" w:rsidTr="006A21D3">
        <w:trPr>
          <w:trHeight w:hRule="exact" w:val="566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0442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  <w:r w:rsidRPr="00125F77">
              <w:rPr>
                <w:rStyle w:val="20"/>
                <w:rFonts w:eastAsiaTheme="minorEastAsia"/>
              </w:rPr>
              <w:t>ПК 1.4</w:t>
            </w:r>
          </w:p>
          <w:p w:rsidR="00390442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</w:p>
          <w:p w:rsidR="00390442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</w:p>
          <w:p w:rsidR="00390442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</w:p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Выполнять работы по подготовке к постановке и снятию с различных видов хранения</w:t>
            </w:r>
          </w:p>
        </w:tc>
      </w:tr>
      <w:tr w:rsidR="00390442" w:rsidRPr="00125F77" w:rsidTr="006A21D3">
        <w:trPr>
          <w:trHeight w:hRule="exact" w:val="794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25F77">
              <w:rPr>
                <w:rStyle w:val="20"/>
                <w:rFonts w:eastAsiaTheme="minorEastAsia"/>
              </w:rPr>
              <w:t>ПК 1.5</w:t>
            </w:r>
          </w:p>
        </w:tc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0442" w:rsidRPr="00125F77" w:rsidRDefault="00390442" w:rsidP="006A21D3">
            <w:pPr>
              <w:pStyle w:val="a6"/>
              <w:rPr>
                <w:rStyle w:val="20"/>
                <w:rFonts w:eastAsiaTheme="minorEastAsia"/>
              </w:rPr>
            </w:pPr>
            <w:r w:rsidRPr="00125F77">
              <w:rPr>
                <w:rStyle w:val="20"/>
                <w:rFonts w:eastAsiaTheme="minorEastAsia"/>
              </w:rPr>
              <w:t>Оформлять техническую и отчетную документацию по техническому обслуживанию</w:t>
            </w:r>
          </w:p>
          <w:p w:rsidR="00390442" w:rsidRPr="00125F77" w:rsidRDefault="00390442" w:rsidP="006A21D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0442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73632186_0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 гражданином России и защитником Отечества, выражающий свою российскую идентичность в поликультурном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многоконфессиональном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российском обществе и современном м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ровом сообществе.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 единство с народом России,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аргументированно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отстаивать суверенитет и достоинство народа России, сохранять и защищать историческую правду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активную гражданскую позицию на основе уважения закона и правопорядка, прав и свобод сограждан, уважения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деятельно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неприятие дискриминации в обществе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социальным, национальным, религиозным признакам; экстр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мизма, терроризма, коррупции, антигосударственной деятельности.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 опытом гражданской социально значимой деятельн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сти (в студенческом самоуправлении, добровольчестве, экологич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ских, природоохранных, военно-патриотических и др. объединен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ях, акциях, программах).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избирателя и участн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ка общественных отношений, связанных с взаимодействием с 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родными избранниками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приверженность традиционным духовно-нравственным ценностям, культуре народов России, принципам 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духовно-нравственных,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ценностей и норм с учетом осознания последствий п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ступков.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деловому взаимодействию и неформальному общению с представителями разных народов, национальностей, 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роисповеданий, отличающий их от участников групп с деструкти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 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поведением. Демонстрирующий неприятие соц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 опасного поведения окружающих и предупреждающий его.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труду человека, осознающий ценность собственного труда и труда других людей.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осознанную готовность к получению профессионального образования, к непрерывному образованию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течение жизни Демонстрирующий позитивное отношение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регулированию трудовых отношений.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самообразование и профессиональную переподготовку в услов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ях смены технологического уклада и сопутствующих социальных перемен. 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памяти на основе любви к Родине, народу, малой родине, зн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его истории и культуры, принятие традиционных ценностей многонационального народа России.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этнокул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турную идентичность, сознающий себя патриотом народа России, деятельно выражающий чувство причастности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многонациональному народу России, к Российскому Отечеству.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ценностное отношение к историческому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культурному наследию народов России, к национальным симв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лам, праздникам, памятникам, традициям народов, проживающих в России, к соотечественникам за рубежом, поддерживающий их з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интересованность в сохранении общероссийской культурной иде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тичности, уважающий их права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 на профессиональные достижения, деятельно 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ражающий познавательные интересы с учетом своих способностей, образовательного и профессионального маршрута, выбранной кв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лификации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90442" w:rsidRPr="00132DA4" w:rsidTr="006A21D3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деятельно выражающий приоритетную ценность к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ждой человеческой жизни, уважающий достоинство личности ка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дого человека, собственную и чужую уникальность, свободу мир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воззренческого выбора, самоопределения.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бережливое и чуткое отношение к религиозной пр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надлежности каждого человека, предупредительный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законных интересов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димости обеспечения конституционных прав и свобод граждан.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деятельно выражающий ценность межрелигиозного и межнационального согласия людей, граждан, народов в России.  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сопричастность к преумножению и трансляции кул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турных традиций и ценностей многонационального российского г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сударства, включенный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общественные инициативы, направленные на их сохранение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ценность жизни, здоровья и безопасности.     Собл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дающий и пропагандирующий здоровый образ жизни (здоровое п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тание, соблюдение гигиены, режим занятий и отдыха, физическая активность), демонстрирующий стремление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физическому совершенствованию.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Проявляющий сознательное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обоснованное неприятие вредных привычек и опасных наклонн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стей (курение, употребление алкоголя, наркотиков,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веществ, азартных игр, любых форм зависимостей), деструктивного поведения в обществе, в том числе в цифровой среде</w:t>
            </w:r>
            <w:proofErr w:type="gramEnd"/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Бережливо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природному наследию страны и мира, проявляющий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экологической культуры на основе понимания влияния социальных, экономических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профессионально-производственных процессов на окружающую среду. Выражающий деятельное неприятие действий, приносящих вред природе, распознающий опасности среды обитания, предупр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ждающий рискованное поведение других граждан, популяризиру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щий способы сохранения памятников природы страны, региона, те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ритории, поселения, включенный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общественные инициативы, направленные на заботу о них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культуры. Критически оценивающий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деятельно проявляющий понимание эмоционального воздействия искусства, его влияния на душевное состояние и поведение людей. Бережливо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относящийся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культуре как средству коммуникации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самовыражения в обществе, выражающий сопричастность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нравственным нормам, традициям в искусстве.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собственное самовыражение в разных видах искусства, худож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ственном творчестве с учётом российских традиционных духовно-нравственных ценностей, эстетическом обустройстве собственного быта.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ценности отечественного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мирового художественного наследия, роли народных традиций 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народного творчества в искусстве.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ценностное о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ношение к технической и промышленной эстетике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90442" w:rsidRPr="00132DA4" w:rsidTr="006A21D3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российские традиционные семейные ценности. </w:t>
            </w: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ентированный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создание устойчивой многодетной семьи, поним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ние брака как союза мужчины и женщины для создания семьи, ро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дения и воспитания детей, неприятия насилия в семье, ухода от р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дительской ответственности, отказа от отношений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390442" w:rsidRPr="00132DA4" w:rsidTr="006A21D3">
        <w:tc>
          <w:tcPr>
            <w:tcW w:w="9464" w:type="dxa"/>
            <w:gridSpan w:val="2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5857481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 деловым качествам личности</w:t>
            </w:r>
            <w:bookmarkEnd w:id="1"/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Принимающий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внимательное, ответственное и аккуратное участие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в производственной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способность включать и распределять внимание в ходе исполнения профессиональных обязанностей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ЛР 14 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Владеющий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технологиями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стрессоустойчивости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участии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в производственном процессе 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Демонстрирующий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исполнительность, бдительность, осмотрител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ность, добросовестность при исполнении профессиональных </w:t>
            </w:r>
            <w:r w:rsidRPr="00132D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обязанностей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390442" w:rsidRPr="00132DA4" w:rsidTr="006A21D3">
        <w:tc>
          <w:tcPr>
            <w:tcW w:w="9464" w:type="dxa"/>
            <w:gridSpan w:val="2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5857598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  <w:bookmarkEnd w:id="2"/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требования действующего законодательства, правил и положений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самообразованию и профессиональному развитию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грамотно использовать профессиональную документацию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ЛР 19</w:t>
            </w:r>
          </w:p>
        </w:tc>
      </w:tr>
      <w:tr w:rsidR="00390442" w:rsidRPr="00132DA4" w:rsidTr="006A21D3">
        <w:tc>
          <w:tcPr>
            <w:tcW w:w="9464" w:type="dxa"/>
            <w:gridSpan w:val="2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75857774"/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образовательного процесса</w:t>
            </w:r>
            <w:bookmarkEnd w:id="3"/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субъектную позицию ответственного члена рос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сийского общества, осознающего свои конституционные права и обя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занности и применяющего стандарты </w:t>
            </w:r>
            <w:proofErr w:type="spellStart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2DA4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390442" w:rsidRPr="00132DA4" w:rsidTr="006A21D3">
        <w:tc>
          <w:tcPr>
            <w:tcW w:w="7338" w:type="dxa"/>
          </w:tcPr>
          <w:p w:rsidR="00390442" w:rsidRPr="00132DA4" w:rsidRDefault="00390442" w:rsidP="006A21D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32D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</w:t>
            </w:r>
            <w:proofErr w:type="gramEnd"/>
            <w:r w:rsidRPr="00132D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самообразованию и саморазвитию</w:t>
            </w:r>
          </w:p>
        </w:tc>
        <w:tc>
          <w:tcPr>
            <w:tcW w:w="2126" w:type="dxa"/>
            <w:vAlign w:val="center"/>
          </w:tcPr>
          <w:p w:rsidR="00390442" w:rsidRPr="00132DA4" w:rsidRDefault="00390442" w:rsidP="006A21D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21</w:t>
            </w:r>
          </w:p>
        </w:tc>
      </w:tr>
      <w:bookmarkEnd w:id="0"/>
    </w:tbl>
    <w:p w:rsidR="00390442" w:rsidRPr="00125F77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Pr="00125F77" w:rsidRDefault="00390442" w:rsidP="00390442">
      <w:pPr>
        <w:pStyle w:val="a6"/>
        <w:rPr>
          <w:rFonts w:ascii="Times New Roman" w:hAnsi="Times New Roman"/>
          <w:sz w:val="24"/>
          <w:szCs w:val="24"/>
        </w:rPr>
      </w:pPr>
    </w:p>
    <w:p w:rsidR="00390442" w:rsidRPr="00125F77" w:rsidRDefault="00390442" w:rsidP="00390442">
      <w:pPr>
        <w:pStyle w:val="a6"/>
        <w:rPr>
          <w:rFonts w:ascii="Times New Roman" w:hAnsi="Times New Roman"/>
          <w:b/>
          <w:sz w:val="24"/>
          <w:szCs w:val="24"/>
        </w:rPr>
      </w:pPr>
    </w:p>
    <w:p w:rsidR="00390442" w:rsidRPr="00A017F0" w:rsidRDefault="00390442" w:rsidP="00390442">
      <w:p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01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0442" w:rsidRPr="00A017F0" w:rsidRDefault="00390442" w:rsidP="00390442">
      <w:p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90442" w:rsidRDefault="00390442" w:rsidP="00390442">
      <w:p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90442" w:rsidRPr="002B6E29" w:rsidRDefault="00390442" w:rsidP="00390442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6E2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Количество часов на освоение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практики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396 </w:t>
      </w:r>
      <w:r w:rsidRPr="002B6E29">
        <w:rPr>
          <w:rFonts w:ascii="Times New Roman" w:hAnsi="Times New Roman" w:cs="Times New Roman"/>
          <w:b/>
          <w:sz w:val="28"/>
          <w:szCs w:val="28"/>
        </w:rPr>
        <w:t>ч.</w:t>
      </w:r>
    </w:p>
    <w:p w:rsidR="00390442" w:rsidRDefault="00390442" w:rsidP="00390442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П.01. – </w:t>
      </w:r>
      <w:r>
        <w:rPr>
          <w:rFonts w:ascii="Times New Roman" w:hAnsi="Times New Roman" w:cs="Times New Roman"/>
          <w:b/>
          <w:sz w:val="28"/>
          <w:szCs w:val="28"/>
        </w:rPr>
        <w:t>180 ч.</w:t>
      </w:r>
    </w:p>
    <w:p w:rsidR="00390442" w:rsidRDefault="00390442" w:rsidP="00390442">
      <w:pPr>
        <w:ind w:left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B6E2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н.02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216</w:t>
      </w:r>
      <w:r w:rsidRPr="002B6E29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tbl>
      <w:tblPr>
        <w:tblW w:w="4710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283"/>
        <w:gridCol w:w="1067"/>
        <w:gridCol w:w="1666"/>
      </w:tblGrid>
      <w:tr w:rsidR="00390442" w:rsidRPr="00754FDD" w:rsidTr="006A21D3">
        <w:trPr>
          <w:trHeight w:val="490"/>
        </w:trPr>
        <w:tc>
          <w:tcPr>
            <w:tcW w:w="3484" w:type="pct"/>
            <w:vAlign w:val="center"/>
          </w:tcPr>
          <w:p w:rsidR="00390442" w:rsidRPr="00754FDD" w:rsidRDefault="00390442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92" w:type="pct"/>
            <w:vAlign w:val="center"/>
          </w:tcPr>
          <w:p w:rsidR="00390442" w:rsidRPr="00754FDD" w:rsidRDefault="00390442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390442" w:rsidRPr="00754FDD" w:rsidRDefault="00390442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  <w:tc>
          <w:tcPr>
            <w:tcW w:w="924" w:type="pct"/>
          </w:tcPr>
          <w:p w:rsidR="00390442" w:rsidRPr="00754FDD" w:rsidRDefault="00390442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390442" w:rsidRPr="00754FDD" w:rsidTr="006A21D3">
        <w:trPr>
          <w:trHeight w:val="66"/>
        </w:trPr>
        <w:tc>
          <w:tcPr>
            <w:tcW w:w="3484" w:type="pct"/>
          </w:tcPr>
          <w:p w:rsidR="00390442" w:rsidRPr="00754FDD" w:rsidRDefault="00390442" w:rsidP="006A21D3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  <w:r w:rsidRPr="00754FDD">
              <w:rPr>
                <w:rFonts w:ascii="Times New Roman" w:hAnsi="Times New Roman"/>
                <w:b/>
                <w:sz w:val="24"/>
                <w:szCs w:val="24"/>
              </w:rPr>
              <w:t xml:space="preserve">  практика</w:t>
            </w:r>
          </w:p>
        </w:tc>
        <w:tc>
          <w:tcPr>
            <w:tcW w:w="592" w:type="pct"/>
          </w:tcPr>
          <w:p w:rsidR="00390442" w:rsidRPr="00754FDD" w:rsidRDefault="00390442" w:rsidP="006A21D3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396</w:t>
            </w:r>
          </w:p>
        </w:tc>
        <w:tc>
          <w:tcPr>
            <w:tcW w:w="924" w:type="pct"/>
          </w:tcPr>
          <w:p w:rsidR="00390442" w:rsidRPr="00754FDD" w:rsidRDefault="00390442" w:rsidP="006A21D3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396</w:t>
            </w:r>
          </w:p>
        </w:tc>
      </w:tr>
      <w:tr w:rsidR="00390442" w:rsidRPr="00754FDD" w:rsidTr="006A21D3">
        <w:trPr>
          <w:trHeight w:val="66"/>
        </w:trPr>
        <w:tc>
          <w:tcPr>
            <w:tcW w:w="5000" w:type="pct"/>
            <w:gridSpan w:val="3"/>
          </w:tcPr>
          <w:p w:rsidR="00390442" w:rsidRPr="00754FDD" w:rsidRDefault="00390442" w:rsidP="006A21D3">
            <w:pPr>
              <w:suppressAutoHyphen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Форма промежуточная аттестация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 w:rsidRPr="00754FD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390442" w:rsidRDefault="00390442" w:rsidP="00390442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0442" w:rsidRPr="00A017F0" w:rsidRDefault="00390442" w:rsidP="003904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90442" w:rsidRPr="00A017F0" w:rsidSect="00EE2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9082ECD"/>
    <w:multiLevelType w:val="multilevel"/>
    <w:tmpl w:val="335EF8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1A40FF"/>
    <w:multiLevelType w:val="hybridMultilevel"/>
    <w:tmpl w:val="96C0EE62"/>
    <w:lvl w:ilvl="0" w:tplc="5546B1C8">
      <w:start w:val="1"/>
      <w:numFmt w:val="decimal"/>
      <w:lvlText w:val="%1."/>
      <w:lvlJc w:val="left"/>
      <w:pPr>
        <w:ind w:left="1018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C543F8"/>
    <w:multiLevelType w:val="multilevel"/>
    <w:tmpl w:val="67D6EF0C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5">
    <w:nsid w:val="51F446C2"/>
    <w:multiLevelType w:val="hybridMultilevel"/>
    <w:tmpl w:val="61FA0BCE"/>
    <w:lvl w:ilvl="0" w:tplc="4DE02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482B74"/>
    <w:multiLevelType w:val="multilevel"/>
    <w:tmpl w:val="52420F74"/>
    <w:lvl w:ilvl="0">
      <w:start w:val="1"/>
      <w:numFmt w:val="upperRoman"/>
      <w:lvlText w:val="%1."/>
      <w:lvlJc w:val="left"/>
      <w:pPr>
        <w:ind w:left="1288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7">
    <w:nsid w:val="7986502C"/>
    <w:multiLevelType w:val="multilevel"/>
    <w:tmpl w:val="F82A296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35082"/>
    <w:rsid w:val="000F30FE"/>
    <w:rsid w:val="00143888"/>
    <w:rsid w:val="0025367E"/>
    <w:rsid w:val="002B0576"/>
    <w:rsid w:val="00390442"/>
    <w:rsid w:val="00480F56"/>
    <w:rsid w:val="004947D4"/>
    <w:rsid w:val="004B34F6"/>
    <w:rsid w:val="004E7DE9"/>
    <w:rsid w:val="0072226D"/>
    <w:rsid w:val="007947A0"/>
    <w:rsid w:val="008077B3"/>
    <w:rsid w:val="008C2A79"/>
    <w:rsid w:val="008D1F3A"/>
    <w:rsid w:val="008F0EC5"/>
    <w:rsid w:val="00976D62"/>
    <w:rsid w:val="009E3C05"/>
    <w:rsid w:val="009F2972"/>
    <w:rsid w:val="00A13430"/>
    <w:rsid w:val="00A7184E"/>
    <w:rsid w:val="00A867AC"/>
    <w:rsid w:val="00B337EF"/>
    <w:rsid w:val="00C570C8"/>
    <w:rsid w:val="00C9056B"/>
    <w:rsid w:val="00D67745"/>
    <w:rsid w:val="00E12F26"/>
    <w:rsid w:val="00E72174"/>
    <w:rsid w:val="00E7414A"/>
    <w:rsid w:val="00E84B5D"/>
    <w:rsid w:val="00EC1655"/>
    <w:rsid w:val="00EE22BE"/>
    <w:rsid w:val="00F56B1C"/>
    <w:rsid w:val="00FA4A05"/>
    <w:rsid w:val="00FD1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4A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1"/>
    <w:qFormat/>
    <w:rsid w:val="00C570C8"/>
    <w:pPr>
      <w:spacing w:after="0" w:line="240" w:lineRule="auto"/>
    </w:pPr>
  </w:style>
  <w:style w:type="character" w:customStyle="1" w:styleId="20">
    <w:name w:val="Основной текст (2)"/>
    <w:basedOn w:val="a0"/>
    <w:rsid w:val="00C905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C9056B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C9056B"/>
    <w:pPr>
      <w:widowControl w:val="0"/>
      <w:shd w:val="clear" w:color="auto" w:fill="FFFFFF"/>
      <w:spacing w:after="0" w:line="0" w:lineRule="atLeast"/>
    </w:pPr>
  </w:style>
  <w:style w:type="character" w:customStyle="1" w:styleId="21">
    <w:name w:val="Основной текст (2) + Полужирный"/>
    <w:basedOn w:val="a0"/>
    <w:rsid w:val="00C905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4pt">
    <w:name w:val="Основной текст (2) + Candara;14 pt;Полужирный"/>
    <w:basedOn w:val="a0"/>
    <w:rsid w:val="00C9056B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C9056B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C9056B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C905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C9056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23_1</cp:lastModifiedBy>
  <cp:revision>8</cp:revision>
  <cp:lastPrinted>2023-08-01T06:39:00Z</cp:lastPrinted>
  <dcterms:created xsi:type="dcterms:W3CDTF">2017-06-28T08:49:00Z</dcterms:created>
  <dcterms:modified xsi:type="dcterms:W3CDTF">2023-09-14T07:35:00Z</dcterms:modified>
</cp:coreProperties>
</file>